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6296BE" w14:textId="3B307231" w:rsidR="00763923" w:rsidRDefault="0029014F" w:rsidP="00763923">
      <w:pPr>
        <w:pStyle w:val="Normal1"/>
        <w:keepNext/>
        <w:spacing w:after="0" w:line="300" w:lineRule="atLeast"/>
        <w:ind w:left="360"/>
        <w:jc w:val="center"/>
        <w:rPr>
          <w:rFonts w:eastAsia="Verdana" w:cs="Verdana"/>
          <w:b/>
          <w:sz w:val="36"/>
          <w:szCs w:val="36"/>
        </w:rPr>
      </w:pPr>
      <w:r w:rsidRPr="0029014F">
        <w:rPr>
          <w:rFonts w:eastAsia="Verdana" w:cs="Verdana"/>
          <w:b/>
          <w:sz w:val="36"/>
          <w:szCs w:val="36"/>
        </w:rPr>
        <w:t>AVALIAÇÃO BIMESTRAL</w:t>
      </w:r>
    </w:p>
    <w:p w14:paraId="5114E781" w14:textId="77777777" w:rsidR="00763923" w:rsidRPr="006678E2" w:rsidRDefault="00763923" w:rsidP="006678E2">
      <w:pPr>
        <w:pStyle w:val="Normal1"/>
        <w:keepNext/>
        <w:spacing w:after="0" w:line="300" w:lineRule="atLeast"/>
        <w:ind w:left="360"/>
        <w:jc w:val="center"/>
        <w:rPr>
          <w:rFonts w:eastAsia="Verdana" w:cs="Verdana"/>
          <w:b/>
          <w:sz w:val="36"/>
          <w:szCs w:val="36"/>
        </w:rPr>
      </w:pPr>
    </w:p>
    <w:p w14:paraId="1BFD5DDC" w14:textId="77777777" w:rsidR="00232AF4" w:rsidRPr="009F54CB" w:rsidRDefault="00232AF4" w:rsidP="00AB6D66">
      <w:pPr>
        <w:pStyle w:val="06Miolo"/>
        <w:ind w:left="0"/>
        <w:rPr>
          <w:b/>
        </w:rPr>
      </w:pPr>
      <w:r w:rsidRPr="009F54CB">
        <w:rPr>
          <w:b/>
        </w:rPr>
        <w:t>Texto para as questões 1 e 2.</w:t>
      </w:r>
    </w:p>
    <w:p w14:paraId="6206743F" w14:textId="77777777" w:rsidR="00232AF4" w:rsidRDefault="00232AF4" w:rsidP="00AB6D66">
      <w:pPr>
        <w:pStyle w:val="03TextoTtuloI"/>
        <w:pBdr>
          <w:top w:val="single" w:sz="4" w:space="1" w:color="auto"/>
          <w:left w:val="single" w:sz="4" w:space="4" w:color="auto"/>
          <w:bottom w:val="single" w:sz="4" w:space="1" w:color="auto"/>
          <w:right w:val="single" w:sz="4" w:space="4" w:color="auto"/>
        </w:pBdr>
        <w:jc w:val="both"/>
      </w:pPr>
      <w:r>
        <w:t>Feel Younger Than Your Age? You'll Live Longer</w:t>
      </w:r>
    </w:p>
    <w:p w14:paraId="2CA67EFD" w14:textId="77777777" w:rsidR="00232AF4" w:rsidRDefault="00232AF4" w:rsidP="00AB6D66">
      <w:pPr>
        <w:pStyle w:val="03TextoTtuloIII"/>
        <w:pBdr>
          <w:top w:val="single" w:sz="4" w:space="1" w:color="auto"/>
          <w:left w:val="single" w:sz="4" w:space="4" w:color="auto"/>
          <w:bottom w:val="single" w:sz="4" w:space="1" w:color="auto"/>
          <w:right w:val="single" w:sz="4" w:space="4" w:color="auto"/>
        </w:pBdr>
        <w:jc w:val="both"/>
      </w:pPr>
      <w:r>
        <w:t>SELF-PERCEIVED AGE ACTUALLY ALTERS MORTALITY RATES, STUDY SAYS</w:t>
      </w:r>
      <w:r w:rsidRPr="00213E4D">
        <w:t xml:space="preserve"> </w:t>
      </w:r>
    </w:p>
    <w:p w14:paraId="0A626B2F" w14:textId="77777777" w:rsidR="00232AF4" w:rsidRPr="008F6E79" w:rsidRDefault="00232AF4" w:rsidP="00AB6D66">
      <w:pPr>
        <w:pStyle w:val="03TextoPrincipalI"/>
        <w:pBdr>
          <w:top w:val="single" w:sz="4" w:space="1" w:color="auto"/>
          <w:left w:val="single" w:sz="4" w:space="4" w:color="auto"/>
          <w:bottom w:val="single" w:sz="4" w:space="1" w:color="auto"/>
          <w:right w:val="single" w:sz="4" w:space="4" w:color="auto"/>
        </w:pBdr>
        <w:jc w:val="both"/>
        <w:rPr>
          <w:lang w:val="pt-BR"/>
        </w:rPr>
      </w:pPr>
      <w:r w:rsidRPr="00213E4D">
        <w:t>(NEWSER) – If you eat well and exercise, you'll probably feel younger than your chronological age. But new research suggests that simply feeling younger than your age</w:t>
      </w:r>
      <w:r>
        <w:t xml:space="preserve"> </w:t>
      </w:r>
      <w:r w:rsidRPr="00213E4D">
        <w:t>—</w:t>
      </w:r>
      <w:r>
        <w:t xml:space="preserve"> </w:t>
      </w:r>
      <w:r w:rsidRPr="00213E4D">
        <w:t>even when accounting for other longevity factors, such as alcohol intake, wealth, illness, education, and smoking</w:t>
      </w:r>
      <w:r>
        <w:t xml:space="preserve"> </w:t>
      </w:r>
      <w:r w:rsidRPr="00213E4D">
        <w:t>—</w:t>
      </w:r>
      <w:r>
        <w:t xml:space="preserve"> </w:t>
      </w:r>
      <w:r w:rsidRPr="00213E4D">
        <w:t>improves longevity, reports Medical News Today. Studying 6,489 participants in the English Longitudinal Study of Aging, researchers report in the journal JAMA Internal Medicine that mortality was only 14.3% among those who felt younger than their age, but was 18% for those who felt their age, and 24.6% for those who felt older. "Someone who feels younger is possibly healthier than someone who feels older</w:t>
      </w:r>
      <w:r>
        <w:t xml:space="preserve"> </w:t>
      </w:r>
      <w:r w:rsidRPr="00213E4D">
        <w:t>—</w:t>
      </w:r>
      <w:r>
        <w:t xml:space="preserve"> </w:t>
      </w:r>
      <w:r w:rsidRPr="00213E4D">
        <w:t>they have fewer diseases, they may be more mobile," a researcher tells CBS Philadelphia.</w:t>
      </w:r>
      <w:r>
        <w:t xml:space="preserve"> </w:t>
      </w:r>
      <w:r w:rsidRPr="008F6E79">
        <w:rPr>
          <w:lang w:val="pt-BR"/>
        </w:rPr>
        <w:t>(...)</w:t>
      </w:r>
    </w:p>
    <w:p w14:paraId="7CB6912F" w14:textId="77777777" w:rsidR="00232AF4" w:rsidRPr="008F6E79" w:rsidRDefault="00232AF4" w:rsidP="00232AF4">
      <w:pPr>
        <w:pStyle w:val="03TextoFonte"/>
        <w:rPr>
          <w:lang w:val="pt-BR"/>
        </w:rPr>
      </w:pPr>
      <w:r w:rsidRPr="008F6E79">
        <w:rPr>
          <w:rFonts w:eastAsiaTheme="minorEastAsia"/>
          <w:lang w:val="pt-BR" w:eastAsia="en-US"/>
        </w:rPr>
        <w:t>Disponível em: &lt;</w:t>
      </w:r>
      <w:r w:rsidRPr="008F6E79">
        <w:rPr>
          <w:lang w:val="pt-BR"/>
        </w:rPr>
        <w:t>www.newser.com/story/200084/feel-younger-than-your-age-youll-live-longer.html</w:t>
      </w:r>
      <w:r w:rsidRPr="008F6E79">
        <w:rPr>
          <w:rFonts w:eastAsiaTheme="minorEastAsia"/>
          <w:lang w:val="pt-BR" w:eastAsia="en-US"/>
        </w:rPr>
        <w:t>&gt;. Acesso em: 30 set. 2015.</w:t>
      </w:r>
    </w:p>
    <w:p w14:paraId="18BAC2BF" w14:textId="77777777" w:rsidR="00AB6D66" w:rsidRDefault="00AB6D66" w:rsidP="00AB6D66">
      <w:pPr>
        <w:pStyle w:val="Normal1"/>
        <w:keepNext/>
        <w:spacing w:after="0" w:line="300" w:lineRule="atLeast"/>
        <w:rPr>
          <w:rFonts w:eastAsia="Verdana" w:cs="Verdana"/>
          <w:b/>
          <w:i/>
          <w:sz w:val="28"/>
          <w:szCs w:val="28"/>
        </w:rPr>
      </w:pPr>
      <w:proofErr w:type="spellStart"/>
      <w:r w:rsidRPr="00763923">
        <w:rPr>
          <w:rFonts w:eastAsia="Verdana" w:cs="Verdana"/>
          <w:b/>
          <w:i/>
          <w:sz w:val="28"/>
          <w:szCs w:val="28"/>
        </w:rPr>
        <w:t>Questão</w:t>
      </w:r>
      <w:proofErr w:type="spellEnd"/>
      <w:r w:rsidRPr="00763923">
        <w:rPr>
          <w:rFonts w:eastAsia="Verdana" w:cs="Verdana"/>
          <w:b/>
          <w:i/>
          <w:sz w:val="28"/>
          <w:szCs w:val="28"/>
        </w:rPr>
        <w:t xml:space="preserve"> 1</w:t>
      </w:r>
    </w:p>
    <w:p w14:paraId="4D5819B2" w14:textId="77777777" w:rsidR="00232AF4" w:rsidRPr="008F6E79" w:rsidRDefault="00232AF4" w:rsidP="00232AF4">
      <w:pPr>
        <w:pStyle w:val="04ExerccioEnunciado"/>
        <w:jc w:val="both"/>
        <w:rPr>
          <w:lang w:val="pt-BR"/>
        </w:rPr>
      </w:pPr>
      <w:r w:rsidRPr="008F6E79">
        <w:rPr>
          <w:lang w:val="pt-BR"/>
        </w:rPr>
        <w:t>Estudos sobre longevidade têm sido cada vez mais frequentes. De acordo com o texto, uma nova pesquisa sugere que é possível viver mais quando o indivíduo se sente</w:t>
      </w:r>
    </w:p>
    <w:p w14:paraId="47DEA5C5" w14:textId="77777777" w:rsidR="00232AF4" w:rsidRDefault="00232AF4" w:rsidP="00232AF4">
      <w:pPr>
        <w:pStyle w:val="04ExerccioItem"/>
      </w:pPr>
      <w:r>
        <w:rPr>
          <w:b/>
        </w:rPr>
        <w:t>A</w:t>
      </w:r>
      <w:r>
        <w:t xml:space="preserve"> forte por praticar atividade física com alta intensidade.</w:t>
      </w:r>
    </w:p>
    <w:p w14:paraId="438A5AD2" w14:textId="77777777" w:rsidR="00232AF4" w:rsidRDefault="00232AF4" w:rsidP="00232AF4">
      <w:pPr>
        <w:pStyle w:val="04ExerccioItem"/>
      </w:pPr>
      <w:r>
        <w:rPr>
          <w:b/>
        </w:rPr>
        <w:lastRenderedPageBreak/>
        <w:t>B</w:t>
      </w:r>
      <w:r w:rsidRPr="005F5017">
        <w:t xml:space="preserve"> </w:t>
      </w:r>
      <w:r>
        <w:t>mais fisicamente ativo do que alguém da sua idade.</w:t>
      </w:r>
    </w:p>
    <w:p w14:paraId="2DCB057A" w14:textId="77777777" w:rsidR="00232AF4" w:rsidRDefault="00232AF4" w:rsidP="00232AF4">
      <w:pPr>
        <w:pStyle w:val="04ExerccioItem"/>
      </w:pPr>
      <w:r w:rsidRPr="00071F71">
        <w:rPr>
          <w:b/>
        </w:rPr>
        <w:t>C</w:t>
      </w:r>
      <w:r w:rsidRPr="00071F71">
        <w:t xml:space="preserve"> mais saudável por não fumar ou consumir álcool.</w:t>
      </w:r>
    </w:p>
    <w:p w14:paraId="609DF555" w14:textId="77777777" w:rsidR="00232AF4" w:rsidRDefault="00232AF4" w:rsidP="00232AF4">
      <w:pPr>
        <w:pStyle w:val="04ExerccioItem"/>
      </w:pPr>
      <w:r>
        <w:rPr>
          <w:b/>
        </w:rPr>
        <w:t>D</w:t>
      </w:r>
      <w:r>
        <w:t xml:space="preserve"> </w:t>
      </w:r>
      <w:proofErr w:type="gramStart"/>
      <w:r>
        <w:t>bem disposto</w:t>
      </w:r>
      <w:proofErr w:type="gramEnd"/>
      <w:r>
        <w:t xml:space="preserve"> mesmo diante de alguma doença.</w:t>
      </w:r>
    </w:p>
    <w:p w14:paraId="26D999D1" w14:textId="77777777" w:rsidR="00232AF4" w:rsidRDefault="00232AF4" w:rsidP="00232AF4">
      <w:pPr>
        <w:pStyle w:val="04ExerccioItem"/>
      </w:pPr>
      <w:r>
        <w:rPr>
          <w:b/>
        </w:rPr>
        <w:t>E</w:t>
      </w:r>
      <w:r>
        <w:t xml:space="preserve"> mais jovem do que sua idade cronológica.</w:t>
      </w:r>
    </w:p>
    <w:p w14:paraId="55AB1948" w14:textId="77777777" w:rsidR="00232AF4" w:rsidRPr="008F6E79" w:rsidRDefault="00232AF4" w:rsidP="00232AF4"/>
    <w:p w14:paraId="4FCDDC86" w14:textId="2009028B" w:rsidR="00AB6D66" w:rsidRDefault="00AB6D66" w:rsidP="00AB6D66">
      <w:pPr>
        <w:pStyle w:val="Normal1"/>
        <w:keepNext/>
        <w:spacing w:after="0" w:line="300" w:lineRule="atLeast"/>
        <w:rPr>
          <w:rFonts w:eastAsia="Verdana" w:cs="Verdana"/>
          <w:b/>
          <w:i/>
          <w:sz w:val="28"/>
          <w:szCs w:val="28"/>
        </w:rPr>
      </w:pPr>
      <w:proofErr w:type="spellStart"/>
      <w:r w:rsidRPr="00763923">
        <w:rPr>
          <w:rFonts w:eastAsia="Verdana" w:cs="Verdana"/>
          <w:b/>
          <w:i/>
          <w:sz w:val="28"/>
          <w:szCs w:val="28"/>
        </w:rPr>
        <w:t>Questão</w:t>
      </w:r>
      <w:proofErr w:type="spellEnd"/>
      <w:r w:rsidRPr="00763923">
        <w:rPr>
          <w:rFonts w:eastAsia="Verdana" w:cs="Verdana"/>
          <w:b/>
          <w:i/>
          <w:sz w:val="28"/>
          <w:szCs w:val="28"/>
        </w:rPr>
        <w:t xml:space="preserve"> </w:t>
      </w:r>
      <w:r>
        <w:rPr>
          <w:rFonts w:eastAsia="Verdana" w:cs="Verdana"/>
          <w:b/>
          <w:i/>
          <w:sz w:val="28"/>
          <w:szCs w:val="28"/>
        </w:rPr>
        <w:t>2</w:t>
      </w:r>
    </w:p>
    <w:p w14:paraId="309BC240" w14:textId="77777777" w:rsidR="00232AF4" w:rsidRDefault="00232AF4" w:rsidP="00232AF4">
      <w:pPr>
        <w:pStyle w:val="04ExerccioEnunciado"/>
        <w:rPr>
          <w:lang w:val="pt-BR"/>
        </w:rPr>
      </w:pPr>
      <w:r w:rsidRPr="008F6E79">
        <w:rPr>
          <w:lang w:val="pt-BR"/>
        </w:rPr>
        <w:t>A pesquisa citada no texto</w:t>
      </w:r>
    </w:p>
    <w:p w14:paraId="6277DBBA" w14:textId="77777777" w:rsidR="00232AF4" w:rsidRPr="00F92860" w:rsidRDefault="00232AF4" w:rsidP="00232AF4">
      <w:pPr>
        <w:pStyle w:val="04ExerccioItem"/>
      </w:pPr>
      <w:r w:rsidRPr="00F92860">
        <w:rPr>
          <w:b/>
        </w:rPr>
        <w:t>A</w:t>
      </w:r>
      <w:r w:rsidRPr="00F92860">
        <w:t xml:space="preserve"> contou com um número reduzido de participantes.</w:t>
      </w:r>
    </w:p>
    <w:p w14:paraId="2B355D8A" w14:textId="77777777" w:rsidR="00232AF4" w:rsidRPr="00F92860" w:rsidRDefault="00232AF4" w:rsidP="00232AF4">
      <w:pPr>
        <w:pStyle w:val="04ExerccioItem"/>
      </w:pPr>
      <w:r w:rsidRPr="00F92860">
        <w:rPr>
          <w:b/>
        </w:rPr>
        <w:t>B</w:t>
      </w:r>
      <w:r w:rsidRPr="00F92860">
        <w:t xml:space="preserve"> apresentou resultados expressos em porcentagens.  </w:t>
      </w:r>
    </w:p>
    <w:p w14:paraId="39525159" w14:textId="77777777" w:rsidR="00232AF4" w:rsidRPr="00F92860" w:rsidRDefault="00232AF4" w:rsidP="00232AF4">
      <w:pPr>
        <w:pStyle w:val="04ExerccioItem"/>
      </w:pPr>
      <w:r w:rsidRPr="00F92860">
        <w:rPr>
          <w:b/>
        </w:rPr>
        <w:t>C</w:t>
      </w:r>
      <w:r w:rsidRPr="00F92860">
        <w:t xml:space="preserve"> foi publicada pelo periódico </w:t>
      </w:r>
      <w:proofErr w:type="spellStart"/>
      <w:r w:rsidRPr="00F92860">
        <w:rPr>
          <w:i/>
        </w:rPr>
        <w:t>English</w:t>
      </w:r>
      <w:proofErr w:type="spellEnd"/>
      <w:r w:rsidRPr="00F92860">
        <w:rPr>
          <w:i/>
        </w:rPr>
        <w:t xml:space="preserve"> Longitudinal </w:t>
      </w:r>
      <w:proofErr w:type="spellStart"/>
      <w:r w:rsidRPr="00F92860">
        <w:rPr>
          <w:i/>
        </w:rPr>
        <w:t>Study</w:t>
      </w:r>
      <w:proofErr w:type="spellEnd"/>
      <w:r w:rsidRPr="00F92860">
        <w:rPr>
          <w:i/>
        </w:rPr>
        <w:t xml:space="preserve"> </w:t>
      </w:r>
      <w:proofErr w:type="spellStart"/>
      <w:r w:rsidRPr="00F92860">
        <w:rPr>
          <w:i/>
        </w:rPr>
        <w:t>of</w:t>
      </w:r>
      <w:proofErr w:type="spellEnd"/>
      <w:r w:rsidRPr="00F92860">
        <w:rPr>
          <w:i/>
        </w:rPr>
        <w:t xml:space="preserve"> </w:t>
      </w:r>
      <w:proofErr w:type="spellStart"/>
      <w:r w:rsidRPr="00F92860">
        <w:rPr>
          <w:i/>
        </w:rPr>
        <w:t>Aging</w:t>
      </w:r>
      <w:proofErr w:type="spellEnd"/>
      <w:r w:rsidRPr="00F92860">
        <w:t>.</w:t>
      </w:r>
    </w:p>
    <w:p w14:paraId="2607917C" w14:textId="77777777" w:rsidR="00232AF4" w:rsidRPr="003D1CBE" w:rsidRDefault="00232AF4" w:rsidP="00232AF4">
      <w:pPr>
        <w:pStyle w:val="04ExerccioItem"/>
      </w:pPr>
      <w:r w:rsidRPr="00F92860">
        <w:rPr>
          <w:b/>
        </w:rPr>
        <w:t>D</w:t>
      </w:r>
      <w:r w:rsidRPr="00F92860">
        <w:t xml:space="preserve"> investigou os efeitos da alimentação e da atividade física na longevidade.</w:t>
      </w:r>
    </w:p>
    <w:p w14:paraId="0B6506D6" w14:textId="77777777" w:rsidR="00232AF4" w:rsidRPr="003D1CBE" w:rsidRDefault="00232AF4" w:rsidP="00232AF4">
      <w:pPr>
        <w:pStyle w:val="04ExerccioItem"/>
      </w:pPr>
      <w:r>
        <w:rPr>
          <w:b/>
        </w:rPr>
        <w:t>E</w:t>
      </w:r>
      <w:r w:rsidRPr="00AC5010">
        <w:t xml:space="preserve"> teve seus resultados publicados em um periódico da área de Educação Física.</w:t>
      </w:r>
    </w:p>
    <w:p w14:paraId="1FE0CDD5" w14:textId="77777777" w:rsidR="00232AF4" w:rsidRDefault="00232AF4" w:rsidP="00232AF4">
      <w:pPr>
        <w:pStyle w:val="04ExerccioItem"/>
        <w:rPr>
          <w:rStyle w:val="05RespostaInterna"/>
        </w:rPr>
      </w:pPr>
    </w:p>
    <w:p w14:paraId="14B35E4C" w14:textId="5807890C" w:rsidR="00AB6D66" w:rsidRDefault="00AB6D66" w:rsidP="00AB6D66">
      <w:pPr>
        <w:pStyle w:val="Normal1"/>
        <w:keepNext/>
        <w:spacing w:after="0" w:line="300" w:lineRule="atLeast"/>
        <w:rPr>
          <w:rFonts w:eastAsia="Verdana" w:cs="Verdana"/>
          <w:b/>
          <w:i/>
          <w:sz w:val="28"/>
          <w:szCs w:val="28"/>
        </w:rPr>
      </w:pPr>
      <w:proofErr w:type="spellStart"/>
      <w:r w:rsidRPr="00763923">
        <w:rPr>
          <w:rFonts w:eastAsia="Verdana" w:cs="Verdana"/>
          <w:b/>
          <w:i/>
          <w:sz w:val="28"/>
          <w:szCs w:val="28"/>
        </w:rPr>
        <w:t>Questão</w:t>
      </w:r>
      <w:proofErr w:type="spellEnd"/>
      <w:r w:rsidRPr="00763923">
        <w:rPr>
          <w:rFonts w:eastAsia="Verdana" w:cs="Verdana"/>
          <w:b/>
          <w:i/>
          <w:sz w:val="28"/>
          <w:szCs w:val="28"/>
        </w:rPr>
        <w:t xml:space="preserve"> </w:t>
      </w:r>
      <w:r>
        <w:rPr>
          <w:rFonts w:eastAsia="Verdana" w:cs="Verdana"/>
          <w:b/>
          <w:i/>
          <w:sz w:val="28"/>
          <w:szCs w:val="28"/>
        </w:rPr>
        <w:t>3</w:t>
      </w:r>
    </w:p>
    <w:p w14:paraId="0B6C0156" w14:textId="77777777" w:rsidR="00232AF4" w:rsidRDefault="00232AF4" w:rsidP="00AB6D66">
      <w:pPr>
        <w:pBdr>
          <w:top w:val="single" w:sz="4" w:space="1" w:color="auto"/>
          <w:left w:val="single" w:sz="4" w:space="4" w:color="auto"/>
          <w:bottom w:val="single" w:sz="4" w:space="1" w:color="auto"/>
          <w:right w:val="single" w:sz="4" w:space="4" w:color="auto"/>
        </w:pBdr>
      </w:pPr>
      <w:r>
        <w:rPr>
          <w:noProof/>
          <w:lang w:eastAsia="pt-BR"/>
        </w:rPr>
        <w:drawing>
          <wp:inline distT="0" distB="0" distL="0" distR="0" wp14:anchorId="56EA740B" wp14:editId="7B72B238">
            <wp:extent cx="5270500" cy="1085871"/>
            <wp:effectExtent l="0" t="0" r="0" b="6350"/>
            <wp:docPr id="7" name="Picture 5" descr="4c87d380b2ad012f7ffd001dd8b71c47?width=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c87d380b2ad012f7ffd001dd8b71c47?width=900"/>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5270500" cy="1085871"/>
                    </a:xfrm>
                    <a:prstGeom prst="rect">
                      <a:avLst/>
                    </a:prstGeom>
                    <a:noFill/>
                    <a:ln>
                      <a:noFill/>
                    </a:ln>
                  </pic:spPr>
                </pic:pic>
              </a:graphicData>
            </a:graphic>
          </wp:inline>
        </w:drawing>
      </w:r>
    </w:p>
    <w:p w14:paraId="497C0972" w14:textId="77777777" w:rsidR="00232AF4" w:rsidRPr="008F6E79" w:rsidRDefault="00232AF4" w:rsidP="00232AF4">
      <w:pPr>
        <w:pStyle w:val="03TextoFonte"/>
        <w:rPr>
          <w:lang w:val="pt-BR"/>
        </w:rPr>
      </w:pPr>
      <w:r w:rsidRPr="008F6E79">
        <w:rPr>
          <w:lang w:val="pt-BR"/>
        </w:rPr>
        <w:t>Disponível em: &lt;www.peanuts.com&gt;. Acesso em: 30 set. 2015.</w:t>
      </w:r>
    </w:p>
    <w:p w14:paraId="6521B4A2" w14:textId="77777777" w:rsidR="00232AF4" w:rsidRPr="008F6E79" w:rsidRDefault="00232AF4" w:rsidP="00232AF4">
      <w:pPr>
        <w:pStyle w:val="04ExerccioEnunciado"/>
        <w:jc w:val="both"/>
        <w:rPr>
          <w:lang w:val="pt-BR"/>
        </w:rPr>
      </w:pPr>
      <w:r w:rsidRPr="008F6E79">
        <w:rPr>
          <w:lang w:val="pt-BR"/>
        </w:rPr>
        <w:t xml:space="preserve">Linus é um menino que adora filosofar e está sempre com seu cobertor. Nesta tirinha, a expressão “I </w:t>
      </w:r>
      <w:proofErr w:type="spellStart"/>
      <w:r w:rsidRPr="008F6E79">
        <w:rPr>
          <w:lang w:val="pt-BR"/>
        </w:rPr>
        <w:t>might</w:t>
      </w:r>
      <w:proofErr w:type="spellEnd"/>
      <w:r w:rsidRPr="008F6E79">
        <w:rPr>
          <w:lang w:val="pt-BR"/>
        </w:rPr>
        <w:t xml:space="preserve"> </w:t>
      </w:r>
      <w:proofErr w:type="spellStart"/>
      <w:r w:rsidRPr="008F6E79">
        <w:rPr>
          <w:lang w:val="pt-BR"/>
        </w:rPr>
        <w:t>have</w:t>
      </w:r>
      <w:proofErr w:type="spellEnd"/>
      <w:r w:rsidRPr="008F6E79">
        <w:rPr>
          <w:lang w:val="pt-BR"/>
        </w:rPr>
        <w:t xml:space="preserve"> </w:t>
      </w:r>
      <w:proofErr w:type="spellStart"/>
      <w:proofErr w:type="gramStart"/>
      <w:r w:rsidRPr="008F6E79">
        <w:rPr>
          <w:lang w:val="pt-BR"/>
        </w:rPr>
        <w:t>known</w:t>
      </w:r>
      <w:proofErr w:type="spellEnd"/>
      <w:r w:rsidRPr="008F6E79">
        <w:rPr>
          <w:lang w:val="pt-BR"/>
        </w:rPr>
        <w:t>!”</w:t>
      </w:r>
      <w:proofErr w:type="gramEnd"/>
      <w:r w:rsidRPr="008F6E79">
        <w:rPr>
          <w:lang w:val="pt-BR"/>
        </w:rPr>
        <w:t xml:space="preserve"> </w:t>
      </w:r>
      <w:proofErr w:type="gramStart"/>
      <w:r w:rsidRPr="008F6E79">
        <w:rPr>
          <w:lang w:val="pt-BR"/>
        </w:rPr>
        <w:t>evidencia</w:t>
      </w:r>
      <w:proofErr w:type="gramEnd"/>
      <w:r w:rsidRPr="008F6E79">
        <w:rPr>
          <w:lang w:val="pt-BR"/>
        </w:rPr>
        <w:t xml:space="preserve"> que Linus</w:t>
      </w:r>
    </w:p>
    <w:p w14:paraId="591B98FF" w14:textId="77777777" w:rsidR="00232AF4" w:rsidRPr="00B2447B" w:rsidRDefault="00232AF4" w:rsidP="00232AF4">
      <w:pPr>
        <w:pStyle w:val="04ExerccioItem"/>
      </w:pPr>
      <w:r w:rsidRPr="00B2447B">
        <w:rPr>
          <w:b/>
        </w:rPr>
        <w:t>A</w:t>
      </w:r>
      <w:r w:rsidRPr="00B2447B">
        <w:t xml:space="preserve"> desejava que seu cobertor estivesse com </w:t>
      </w:r>
      <w:proofErr w:type="spellStart"/>
      <w:r w:rsidRPr="00B2447B">
        <w:t>Snoopy</w:t>
      </w:r>
      <w:proofErr w:type="spellEnd"/>
      <w:r w:rsidRPr="00B2447B">
        <w:t>.</w:t>
      </w:r>
    </w:p>
    <w:p w14:paraId="12C948EE" w14:textId="77777777" w:rsidR="00232AF4" w:rsidRPr="00B2447B" w:rsidRDefault="00232AF4" w:rsidP="00232AF4">
      <w:pPr>
        <w:pStyle w:val="04ExerccioItem"/>
      </w:pPr>
      <w:r>
        <w:rPr>
          <w:b/>
        </w:rPr>
        <w:t>B</w:t>
      </w:r>
      <w:r w:rsidRPr="00B2447B">
        <w:rPr>
          <w:b/>
        </w:rPr>
        <w:t xml:space="preserve"> </w:t>
      </w:r>
      <w:r w:rsidRPr="00B2447B">
        <w:t>ficou agradecido por ter encontrado seu cobertor.</w:t>
      </w:r>
    </w:p>
    <w:p w14:paraId="4EFF8137" w14:textId="77777777" w:rsidR="00232AF4" w:rsidRPr="00B2447B" w:rsidRDefault="00232AF4" w:rsidP="00232AF4">
      <w:pPr>
        <w:pStyle w:val="04ExerccioItem"/>
      </w:pPr>
      <w:r>
        <w:rPr>
          <w:b/>
        </w:rPr>
        <w:t>C</w:t>
      </w:r>
      <w:r w:rsidRPr="00B2447B">
        <w:t xml:space="preserve"> tinha certeza de que seu cobertor estava com </w:t>
      </w:r>
      <w:proofErr w:type="spellStart"/>
      <w:r w:rsidRPr="00B2447B">
        <w:t>Snoopy</w:t>
      </w:r>
      <w:proofErr w:type="spellEnd"/>
      <w:r w:rsidRPr="00B2447B">
        <w:t>.</w:t>
      </w:r>
    </w:p>
    <w:p w14:paraId="3B0D0202" w14:textId="77777777" w:rsidR="00232AF4" w:rsidRPr="00B2447B" w:rsidRDefault="00232AF4" w:rsidP="00232AF4">
      <w:pPr>
        <w:pStyle w:val="04ExerccioItem"/>
      </w:pPr>
      <w:r w:rsidRPr="00B2447B">
        <w:rPr>
          <w:b/>
        </w:rPr>
        <w:t>D</w:t>
      </w:r>
      <w:r w:rsidRPr="00B2447B">
        <w:t xml:space="preserve"> não imaginava que </w:t>
      </w:r>
      <w:proofErr w:type="spellStart"/>
      <w:r w:rsidRPr="00B2447B">
        <w:t>Snoopy</w:t>
      </w:r>
      <w:proofErr w:type="spellEnd"/>
      <w:r w:rsidRPr="00B2447B">
        <w:t xml:space="preserve"> queria devolver o </w:t>
      </w:r>
      <w:bookmarkStart w:id="0" w:name="_GoBack"/>
      <w:bookmarkEnd w:id="0"/>
      <w:r w:rsidRPr="00B2447B">
        <w:t>cobertor.</w:t>
      </w:r>
    </w:p>
    <w:p w14:paraId="7D12D732" w14:textId="77777777" w:rsidR="00232AF4" w:rsidRPr="00B2447B" w:rsidRDefault="00232AF4" w:rsidP="00232AF4">
      <w:pPr>
        <w:pStyle w:val="04ExerccioItem"/>
      </w:pPr>
      <w:r w:rsidRPr="00B2447B">
        <w:rPr>
          <w:b/>
        </w:rPr>
        <w:t>E</w:t>
      </w:r>
      <w:r w:rsidRPr="00B2447B">
        <w:t xml:space="preserve"> não ficou surpreso ao encontrar seu cobertor com </w:t>
      </w:r>
      <w:proofErr w:type="spellStart"/>
      <w:r w:rsidRPr="00B2447B">
        <w:t>Snoopy</w:t>
      </w:r>
      <w:proofErr w:type="spellEnd"/>
      <w:r w:rsidRPr="00B2447B">
        <w:t>.</w:t>
      </w:r>
    </w:p>
    <w:p w14:paraId="023F3778" w14:textId="77777777" w:rsidR="00232AF4" w:rsidRPr="009F54CB" w:rsidRDefault="00232AF4" w:rsidP="00232AF4"/>
    <w:p w14:paraId="34217A1C" w14:textId="22FFAF29" w:rsidR="00AB6D66" w:rsidRDefault="00AB6D66" w:rsidP="00AB6D66">
      <w:pPr>
        <w:pStyle w:val="Normal1"/>
        <w:keepNext/>
        <w:spacing w:after="0" w:line="300" w:lineRule="atLeast"/>
        <w:rPr>
          <w:rFonts w:eastAsia="Verdana" w:cs="Verdana"/>
          <w:b/>
          <w:i/>
          <w:sz w:val="28"/>
          <w:szCs w:val="28"/>
        </w:rPr>
      </w:pPr>
      <w:proofErr w:type="spellStart"/>
      <w:r w:rsidRPr="00763923">
        <w:rPr>
          <w:rFonts w:eastAsia="Verdana" w:cs="Verdana"/>
          <w:b/>
          <w:i/>
          <w:sz w:val="28"/>
          <w:szCs w:val="28"/>
        </w:rPr>
        <w:t>Questão</w:t>
      </w:r>
      <w:proofErr w:type="spellEnd"/>
      <w:r w:rsidRPr="00763923">
        <w:rPr>
          <w:rFonts w:eastAsia="Verdana" w:cs="Verdana"/>
          <w:b/>
          <w:i/>
          <w:sz w:val="28"/>
          <w:szCs w:val="28"/>
        </w:rPr>
        <w:t xml:space="preserve"> </w:t>
      </w:r>
      <w:r>
        <w:rPr>
          <w:rFonts w:eastAsia="Verdana" w:cs="Verdana"/>
          <w:b/>
          <w:i/>
          <w:sz w:val="28"/>
          <w:szCs w:val="28"/>
        </w:rPr>
        <w:t>4</w:t>
      </w:r>
    </w:p>
    <w:p w14:paraId="79753CD8" w14:textId="77777777" w:rsidR="00232AF4" w:rsidRDefault="00232AF4" w:rsidP="00AB6D66">
      <w:pPr>
        <w:pStyle w:val="03TextoTtuloI"/>
        <w:pBdr>
          <w:top w:val="single" w:sz="4" w:space="1" w:color="auto"/>
          <w:left w:val="single" w:sz="4" w:space="4" w:color="auto"/>
          <w:bottom w:val="single" w:sz="4" w:space="1" w:color="auto"/>
          <w:right w:val="single" w:sz="4" w:space="4" w:color="auto"/>
        </w:pBdr>
      </w:pPr>
      <w:r w:rsidRPr="004157FB">
        <w:t>I continue to dream</w:t>
      </w:r>
    </w:p>
    <w:p w14:paraId="21AC1325" w14:textId="77777777" w:rsidR="00232AF4" w:rsidRPr="004C0CEA" w:rsidRDefault="00232AF4" w:rsidP="00AB6D66">
      <w:pPr>
        <w:pStyle w:val="03TextoPrincipalII"/>
        <w:pBdr>
          <w:top w:val="single" w:sz="4" w:space="1" w:color="auto"/>
          <w:left w:val="single" w:sz="4" w:space="4" w:color="auto"/>
          <w:bottom w:val="single" w:sz="4" w:space="1" w:color="auto"/>
          <w:right w:val="single" w:sz="4" w:space="4" w:color="auto"/>
        </w:pBdr>
        <w:ind w:left="0"/>
      </w:pPr>
      <w:r w:rsidRPr="004C0CEA">
        <w:t>(Langston Hughes)</w:t>
      </w:r>
    </w:p>
    <w:p w14:paraId="616742D6" w14:textId="77777777" w:rsidR="00232AF4" w:rsidRPr="004157FB" w:rsidRDefault="00232AF4" w:rsidP="00AB6D66">
      <w:pPr>
        <w:pStyle w:val="03TextoPrincipalII"/>
        <w:pBdr>
          <w:top w:val="single" w:sz="4" w:space="1" w:color="auto"/>
          <w:left w:val="single" w:sz="4" w:space="4" w:color="auto"/>
          <w:bottom w:val="single" w:sz="4" w:space="1" w:color="auto"/>
          <w:right w:val="single" w:sz="4" w:space="4" w:color="auto"/>
        </w:pBdr>
        <w:ind w:left="0"/>
      </w:pPr>
      <w:r w:rsidRPr="004157FB">
        <w:lastRenderedPageBreak/>
        <w:t>I take my dreams and make of them a bronze vase</w:t>
      </w:r>
      <w:r w:rsidRPr="004157FB">
        <w:br/>
        <w:t>and a round fountain with a beautiful statue in its center.</w:t>
      </w:r>
      <w:r w:rsidRPr="004157FB">
        <w:br/>
        <w:t>And a song with a broken heart and I ask you:</w:t>
      </w:r>
      <w:r w:rsidRPr="004157FB">
        <w:br/>
        <w:t>Do you understand my dreams?</w:t>
      </w:r>
      <w:r w:rsidRPr="004157FB">
        <w:br/>
        <w:t>Sometimes you say you do,</w:t>
      </w:r>
      <w:r w:rsidRPr="004157FB">
        <w:br/>
        <w:t>And sometimes you say you don't.</w:t>
      </w:r>
      <w:r w:rsidRPr="004157FB">
        <w:br/>
        <w:t>Either way it doesn't matter.</w:t>
      </w:r>
      <w:r w:rsidRPr="004157FB">
        <w:br/>
        <w:t>I continue to dream.</w:t>
      </w:r>
      <w:r w:rsidRPr="004157FB">
        <w:rPr>
          <w:rStyle w:val="apple-converted-space"/>
          <w:rFonts w:ascii="Arial" w:hAnsi="Arial" w:cs="Arial"/>
        </w:rPr>
        <w:t> </w:t>
      </w:r>
    </w:p>
    <w:p w14:paraId="517C081F" w14:textId="77777777" w:rsidR="00232AF4" w:rsidRPr="008F6E79" w:rsidRDefault="00232AF4" w:rsidP="00232AF4">
      <w:pPr>
        <w:pStyle w:val="03TextoFonte"/>
        <w:rPr>
          <w:rFonts w:eastAsiaTheme="minorHAnsi"/>
          <w:lang w:val="pt-BR" w:eastAsia="en-US"/>
        </w:rPr>
      </w:pPr>
      <w:proofErr w:type="spellStart"/>
      <w:r w:rsidRPr="00BC7799">
        <w:rPr>
          <w:rFonts w:eastAsiaTheme="minorHAnsi"/>
          <w:lang w:eastAsia="en-US"/>
        </w:rPr>
        <w:t>Disponível</w:t>
      </w:r>
      <w:proofErr w:type="spellEnd"/>
      <w:r w:rsidRPr="00BC7799">
        <w:rPr>
          <w:rFonts w:eastAsiaTheme="minorHAnsi"/>
          <w:lang w:eastAsia="en-US"/>
        </w:rPr>
        <w:t xml:space="preserve"> </w:t>
      </w:r>
      <w:proofErr w:type="spellStart"/>
      <w:r w:rsidRPr="00BC7799">
        <w:rPr>
          <w:rFonts w:eastAsiaTheme="minorHAnsi"/>
          <w:lang w:eastAsia="en-US"/>
        </w:rPr>
        <w:t>em</w:t>
      </w:r>
      <w:proofErr w:type="spellEnd"/>
      <w:r w:rsidRPr="00BC7799">
        <w:rPr>
          <w:rFonts w:eastAsiaTheme="minorHAnsi"/>
          <w:lang w:eastAsia="en-US"/>
        </w:rPr>
        <w:t xml:space="preserve">: </w:t>
      </w:r>
      <w:r>
        <w:rPr>
          <w:rFonts w:eastAsiaTheme="minorHAnsi"/>
          <w:lang w:eastAsia="en-US"/>
        </w:rPr>
        <w:t>&lt;</w:t>
      </w:r>
      <w:r w:rsidRPr="00BC7799">
        <w:rPr>
          <w:rFonts w:eastAsiaTheme="minorHAnsi"/>
          <w:lang w:eastAsia="en-US"/>
        </w:rPr>
        <w:t>www.poemhunter.com/poem/i-continue-to-dream</w:t>
      </w:r>
      <w:r>
        <w:rPr>
          <w:rFonts w:eastAsiaTheme="minorHAnsi"/>
          <w:lang w:eastAsia="en-US"/>
        </w:rPr>
        <w:t>&gt;</w:t>
      </w:r>
      <w:r w:rsidRPr="00BC7799">
        <w:rPr>
          <w:rFonts w:eastAsiaTheme="minorHAnsi"/>
          <w:lang w:eastAsia="en-US"/>
        </w:rPr>
        <w:t xml:space="preserve">. </w:t>
      </w:r>
      <w:r w:rsidRPr="008F6E79">
        <w:rPr>
          <w:rFonts w:eastAsiaTheme="minorEastAsia"/>
          <w:lang w:val="pt-BR"/>
        </w:rPr>
        <w:t>Acesso em: 30 set. 2015.</w:t>
      </w:r>
    </w:p>
    <w:p w14:paraId="1E507B2F" w14:textId="77777777" w:rsidR="00232AF4" w:rsidRPr="008F6E79" w:rsidRDefault="00232AF4" w:rsidP="00232AF4">
      <w:pPr>
        <w:pStyle w:val="04ExerccioEnunciado"/>
        <w:jc w:val="both"/>
        <w:rPr>
          <w:lang w:val="pt-BR"/>
        </w:rPr>
      </w:pPr>
      <w:proofErr w:type="spellStart"/>
      <w:r w:rsidRPr="008F6E79">
        <w:rPr>
          <w:lang w:val="pt-BR"/>
        </w:rPr>
        <w:t>Langston</w:t>
      </w:r>
      <w:proofErr w:type="spellEnd"/>
      <w:r w:rsidRPr="008F6E79">
        <w:rPr>
          <w:lang w:val="pt-BR"/>
        </w:rPr>
        <w:t xml:space="preserve"> Hughes foi um autor americano moderno que abordou em seus textos questões como a justiça social, econômica e política. No poema “I continue </w:t>
      </w:r>
      <w:proofErr w:type="spellStart"/>
      <w:r w:rsidRPr="008F6E79">
        <w:rPr>
          <w:lang w:val="pt-BR"/>
        </w:rPr>
        <w:t>to</w:t>
      </w:r>
      <w:proofErr w:type="spellEnd"/>
      <w:r w:rsidRPr="008F6E79">
        <w:rPr>
          <w:lang w:val="pt-BR"/>
        </w:rPr>
        <w:t xml:space="preserve"> </w:t>
      </w:r>
      <w:proofErr w:type="spellStart"/>
      <w:r w:rsidRPr="008F6E79">
        <w:rPr>
          <w:lang w:val="pt-BR"/>
        </w:rPr>
        <w:t>dream</w:t>
      </w:r>
      <w:proofErr w:type="spellEnd"/>
      <w:r w:rsidRPr="008F6E79">
        <w:rPr>
          <w:lang w:val="pt-BR"/>
        </w:rPr>
        <w:t>”, o autor</w:t>
      </w:r>
    </w:p>
    <w:p w14:paraId="10927F76" w14:textId="77777777" w:rsidR="00232AF4" w:rsidRDefault="00232AF4" w:rsidP="00232AF4">
      <w:pPr>
        <w:pStyle w:val="04ExerccioItem"/>
        <w:jc w:val="both"/>
      </w:pPr>
      <w:r w:rsidRPr="00357008">
        <w:rPr>
          <w:b/>
        </w:rPr>
        <w:t>A</w:t>
      </w:r>
      <w:r>
        <w:t xml:space="preserve"> compara seus sonhos com objetos quebrados e sem valor.</w:t>
      </w:r>
    </w:p>
    <w:p w14:paraId="5F308CFC" w14:textId="77777777" w:rsidR="00232AF4" w:rsidRPr="004157FB" w:rsidRDefault="00232AF4" w:rsidP="00232AF4">
      <w:pPr>
        <w:pStyle w:val="04ExerccioItem"/>
        <w:jc w:val="both"/>
      </w:pPr>
      <w:r w:rsidRPr="00E476AF">
        <w:rPr>
          <w:b/>
        </w:rPr>
        <w:t>B</w:t>
      </w:r>
      <w:r w:rsidRPr="00E476AF">
        <w:t xml:space="preserve"> mantém seus sonhos independentemente da opinião alheia.</w:t>
      </w:r>
    </w:p>
    <w:p w14:paraId="649D8573" w14:textId="77777777" w:rsidR="00232AF4" w:rsidRDefault="00232AF4" w:rsidP="00232AF4">
      <w:pPr>
        <w:pStyle w:val="04ExerccioItem"/>
        <w:jc w:val="both"/>
      </w:pPr>
      <w:r w:rsidRPr="00357008">
        <w:rPr>
          <w:b/>
        </w:rPr>
        <w:t>C</w:t>
      </w:r>
      <w:r>
        <w:t xml:space="preserve"> pensa em desistir dos seus sonhos por ser mal compreendido.</w:t>
      </w:r>
    </w:p>
    <w:p w14:paraId="0A1567D2" w14:textId="77777777" w:rsidR="00232AF4" w:rsidRDefault="00232AF4" w:rsidP="00232AF4">
      <w:pPr>
        <w:pStyle w:val="04ExerccioItem"/>
        <w:jc w:val="both"/>
      </w:pPr>
      <w:r w:rsidRPr="00357008">
        <w:rPr>
          <w:b/>
        </w:rPr>
        <w:t>D</w:t>
      </w:r>
      <w:r>
        <w:t xml:space="preserve"> lamenta o fato de seus sonhos não serem compreendidos por todos.</w:t>
      </w:r>
    </w:p>
    <w:p w14:paraId="723C8B00" w14:textId="77777777" w:rsidR="00232AF4" w:rsidRDefault="00232AF4" w:rsidP="00232AF4">
      <w:pPr>
        <w:pStyle w:val="04ExerccioItem"/>
        <w:jc w:val="both"/>
      </w:pPr>
      <w:r w:rsidRPr="00357008">
        <w:rPr>
          <w:b/>
        </w:rPr>
        <w:t>E</w:t>
      </w:r>
      <w:r>
        <w:t xml:space="preserve"> continua a sonhar embora seus sonhos não sejam mais tão importantes para ele.</w:t>
      </w:r>
    </w:p>
    <w:p w14:paraId="71C2B001" w14:textId="77777777" w:rsidR="00232AF4" w:rsidRPr="009F54CB" w:rsidRDefault="00232AF4" w:rsidP="00232AF4"/>
    <w:p w14:paraId="45EF83F2" w14:textId="422DA99A" w:rsidR="00AB6D66" w:rsidRDefault="00AB6D66" w:rsidP="00AB6D66">
      <w:pPr>
        <w:pStyle w:val="Normal1"/>
        <w:keepNext/>
        <w:spacing w:after="0" w:line="300" w:lineRule="atLeast"/>
        <w:rPr>
          <w:rFonts w:eastAsia="Verdana" w:cs="Verdana"/>
          <w:b/>
          <w:i/>
          <w:sz w:val="28"/>
          <w:szCs w:val="28"/>
        </w:rPr>
      </w:pPr>
      <w:proofErr w:type="spellStart"/>
      <w:r w:rsidRPr="00763923">
        <w:rPr>
          <w:rFonts w:eastAsia="Verdana" w:cs="Verdana"/>
          <w:b/>
          <w:i/>
          <w:sz w:val="28"/>
          <w:szCs w:val="28"/>
        </w:rPr>
        <w:lastRenderedPageBreak/>
        <w:t>Questão</w:t>
      </w:r>
      <w:proofErr w:type="spellEnd"/>
      <w:r w:rsidRPr="00763923">
        <w:rPr>
          <w:rFonts w:eastAsia="Verdana" w:cs="Verdana"/>
          <w:b/>
          <w:i/>
          <w:sz w:val="28"/>
          <w:szCs w:val="28"/>
        </w:rPr>
        <w:t xml:space="preserve"> </w:t>
      </w:r>
      <w:r>
        <w:rPr>
          <w:rFonts w:eastAsia="Verdana" w:cs="Verdana"/>
          <w:b/>
          <w:i/>
          <w:sz w:val="28"/>
          <w:szCs w:val="28"/>
        </w:rPr>
        <w:t>5</w:t>
      </w:r>
    </w:p>
    <w:p w14:paraId="3C9695AC" w14:textId="77777777" w:rsidR="00232AF4" w:rsidRDefault="00232AF4" w:rsidP="00AB6D66">
      <w:pPr>
        <w:pBdr>
          <w:top w:val="single" w:sz="4" w:space="1" w:color="auto"/>
          <w:left w:val="single" w:sz="4" w:space="4" w:color="auto"/>
          <w:bottom w:val="single" w:sz="4" w:space="1" w:color="auto"/>
          <w:right w:val="single" w:sz="4" w:space="4" w:color="auto"/>
        </w:pBdr>
        <w:jc w:val="center"/>
      </w:pPr>
      <w:r>
        <w:rPr>
          <w:noProof/>
          <w:lang w:eastAsia="pt-BR"/>
        </w:rPr>
        <w:drawing>
          <wp:inline distT="0" distB="0" distL="0" distR="0" wp14:anchorId="7A2C0195" wp14:editId="0545990F">
            <wp:extent cx="2626494" cy="5707292"/>
            <wp:effectExtent l="0" t="0" r="0" b="8255"/>
            <wp:docPr id="8" name="Picture 1" descr="how-to-re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to-recycle"/>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2626494" cy="5707292"/>
                    </a:xfrm>
                    <a:prstGeom prst="rect">
                      <a:avLst/>
                    </a:prstGeom>
                    <a:noFill/>
                    <a:ln>
                      <a:noFill/>
                    </a:ln>
                  </pic:spPr>
                </pic:pic>
              </a:graphicData>
            </a:graphic>
          </wp:inline>
        </w:drawing>
      </w:r>
    </w:p>
    <w:p w14:paraId="77F8C059" w14:textId="77777777" w:rsidR="00232AF4" w:rsidRPr="008F6E79" w:rsidRDefault="00232AF4" w:rsidP="00232AF4">
      <w:pPr>
        <w:pStyle w:val="03TextoFonte"/>
        <w:rPr>
          <w:lang w:val="pt-BR"/>
        </w:rPr>
      </w:pPr>
      <w:r w:rsidRPr="008F6E79">
        <w:rPr>
          <w:lang w:val="pt-BR"/>
        </w:rPr>
        <w:t>Disponível em: &lt;www.how2recycle.info&gt;. Acesso em: 30 set. 2015.</w:t>
      </w:r>
    </w:p>
    <w:p w14:paraId="71383D89" w14:textId="77777777" w:rsidR="00232AF4" w:rsidRPr="008F6E79" w:rsidRDefault="00232AF4" w:rsidP="00232AF4">
      <w:pPr>
        <w:pStyle w:val="04ExerccioEnunciado"/>
        <w:jc w:val="both"/>
        <w:rPr>
          <w:lang w:val="pt-BR"/>
        </w:rPr>
      </w:pPr>
      <w:r w:rsidRPr="008F6E79">
        <w:rPr>
          <w:lang w:val="pt-BR"/>
        </w:rPr>
        <w:t>A reciclagem é uma das alternativas sustentáveis mais conhecidas para o tratamento do lixo urbano. Neste texto sobre reciclagem, o autor</w:t>
      </w:r>
    </w:p>
    <w:p w14:paraId="159DA775" w14:textId="77777777" w:rsidR="00232AF4" w:rsidRDefault="00232AF4" w:rsidP="00232AF4">
      <w:pPr>
        <w:pStyle w:val="04ExerccioItem"/>
      </w:pPr>
      <w:r w:rsidRPr="004D0D4B">
        <w:rPr>
          <w:b/>
        </w:rPr>
        <w:t>A</w:t>
      </w:r>
      <w:r>
        <w:t xml:space="preserve"> afirma que cerca de 60% da população norte americana recicla produtos.</w:t>
      </w:r>
    </w:p>
    <w:p w14:paraId="5C2E028D" w14:textId="77777777" w:rsidR="00232AF4" w:rsidRDefault="00232AF4" w:rsidP="00232AF4">
      <w:pPr>
        <w:pStyle w:val="04ExerccioItem"/>
      </w:pPr>
      <w:r w:rsidRPr="004D0D4B">
        <w:rPr>
          <w:b/>
        </w:rPr>
        <w:t>B</w:t>
      </w:r>
      <w:r>
        <w:t xml:space="preserve"> alerta que há menos de 20% de material não contaminante e reciclável. </w:t>
      </w:r>
    </w:p>
    <w:p w14:paraId="6C24CD43" w14:textId="77777777" w:rsidR="00232AF4" w:rsidRDefault="00232AF4" w:rsidP="00232AF4">
      <w:pPr>
        <w:pStyle w:val="04ExerccioItem"/>
      </w:pPr>
      <w:r w:rsidRPr="004D0D4B">
        <w:rPr>
          <w:b/>
        </w:rPr>
        <w:t>C</w:t>
      </w:r>
      <w:r>
        <w:t xml:space="preserve"> apresenta novos rótulos que indicam se produtos podem ser reciclados.</w:t>
      </w:r>
    </w:p>
    <w:p w14:paraId="5AE36EB6" w14:textId="77777777" w:rsidR="00232AF4" w:rsidRDefault="00232AF4" w:rsidP="00232AF4">
      <w:pPr>
        <w:pStyle w:val="04ExerccioItem"/>
      </w:pPr>
      <w:r>
        <w:rPr>
          <w:b/>
        </w:rPr>
        <w:t>D</w:t>
      </w:r>
      <w:r>
        <w:t xml:space="preserve"> oferece instruções para o consumidor reciclar produtos em sua casa.</w:t>
      </w:r>
    </w:p>
    <w:p w14:paraId="621B2132" w14:textId="77777777" w:rsidR="00232AF4" w:rsidRDefault="00232AF4" w:rsidP="00232AF4">
      <w:pPr>
        <w:pStyle w:val="04ExerccioItem"/>
      </w:pPr>
      <w:r>
        <w:rPr>
          <w:b/>
        </w:rPr>
        <w:t>E</w:t>
      </w:r>
      <w:r>
        <w:t xml:space="preserve"> esclarece que, pelo menos, 20% dos produtos podem ser reciclados.  </w:t>
      </w:r>
    </w:p>
    <w:p w14:paraId="245BB6D7" w14:textId="77777777" w:rsidR="00232AF4" w:rsidRPr="008F6E79" w:rsidRDefault="00232AF4" w:rsidP="00232AF4"/>
    <w:p w14:paraId="6D820FCC" w14:textId="77777777" w:rsidR="00232AF4" w:rsidRPr="008F6E79" w:rsidRDefault="00232AF4" w:rsidP="00232AF4"/>
    <w:p w14:paraId="04C3B437" w14:textId="3665C70E" w:rsidR="00232AF4" w:rsidRPr="00AB6D66" w:rsidRDefault="00AB6D66" w:rsidP="00AB6D66">
      <w:pPr>
        <w:pStyle w:val="Normal1"/>
        <w:keepNext/>
        <w:spacing w:after="0" w:line="300" w:lineRule="atLeast"/>
        <w:rPr>
          <w:rFonts w:eastAsia="Verdana" w:cs="Verdana"/>
          <w:b/>
          <w:i/>
          <w:sz w:val="28"/>
          <w:szCs w:val="28"/>
        </w:rPr>
      </w:pPr>
      <w:proofErr w:type="spellStart"/>
      <w:r w:rsidRPr="00763923">
        <w:rPr>
          <w:rFonts w:eastAsia="Verdana" w:cs="Verdana"/>
          <w:b/>
          <w:i/>
          <w:sz w:val="28"/>
          <w:szCs w:val="28"/>
        </w:rPr>
        <w:t>Questão</w:t>
      </w:r>
      <w:proofErr w:type="spellEnd"/>
      <w:r w:rsidRPr="00763923">
        <w:rPr>
          <w:rFonts w:eastAsia="Verdana" w:cs="Verdana"/>
          <w:b/>
          <w:i/>
          <w:sz w:val="28"/>
          <w:szCs w:val="28"/>
        </w:rPr>
        <w:t xml:space="preserve"> </w:t>
      </w:r>
      <w:r>
        <w:rPr>
          <w:rFonts w:eastAsia="Verdana" w:cs="Verdana"/>
          <w:b/>
          <w:i/>
          <w:sz w:val="28"/>
          <w:szCs w:val="28"/>
        </w:rPr>
        <w:t>6</w:t>
      </w:r>
    </w:p>
    <w:p w14:paraId="62E551DC" w14:textId="77777777" w:rsidR="00232AF4" w:rsidRDefault="00232AF4" w:rsidP="00AB6D66">
      <w:pPr>
        <w:pBdr>
          <w:top w:val="single" w:sz="4" w:space="1" w:color="auto"/>
          <w:left w:val="single" w:sz="4" w:space="4" w:color="auto"/>
          <w:bottom w:val="single" w:sz="4" w:space="1" w:color="auto"/>
          <w:right w:val="single" w:sz="4" w:space="4" w:color="auto"/>
        </w:pBdr>
      </w:pPr>
      <w:r>
        <w:rPr>
          <w:rFonts w:ascii="Tahoma" w:hAnsi="Tahoma" w:cs="Tahoma"/>
          <w:noProof/>
          <w:color w:val="000000"/>
          <w:sz w:val="20"/>
          <w:szCs w:val="20"/>
          <w:lang w:eastAsia="pt-BR"/>
        </w:rPr>
        <w:drawing>
          <wp:inline distT="0" distB="0" distL="0" distR="0" wp14:anchorId="5A0D8587" wp14:editId="53C864E8">
            <wp:extent cx="5400040" cy="3732610"/>
            <wp:effectExtent l="19050" t="0" r="0" b="0"/>
            <wp:docPr id="37" name="Imagem 1" descr="Strip For 02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ip For 022711"/>
                    <pic:cNvPicPr>
                      <a:picLocks noChangeAspect="1" noChangeArrowheads="1"/>
                    </pic:cNvPicPr>
                  </pic:nvPicPr>
                  <pic:blipFill>
                    <a:blip r:embed="rId9" cstate="print"/>
                    <a:srcRect/>
                    <a:stretch>
                      <a:fillRect/>
                    </a:stretch>
                  </pic:blipFill>
                  <pic:spPr bwMode="auto">
                    <a:xfrm>
                      <a:off x="0" y="0"/>
                      <a:ext cx="5400040" cy="3732610"/>
                    </a:xfrm>
                    <a:prstGeom prst="rect">
                      <a:avLst/>
                    </a:prstGeom>
                    <a:noFill/>
                    <a:ln w="9525">
                      <a:noFill/>
                      <a:miter lim="800000"/>
                      <a:headEnd/>
                      <a:tailEnd/>
                    </a:ln>
                  </pic:spPr>
                </pic:pic>
              </a:graphicData>
            </a:graphic>
          </wp:inline>
        </w:drawing>
      </w:r>
    </w:p>
    <w:p w14:paraId="12824163" w14:textId="77777777" w:rsidR="00232AF4" w:rsidRPr="008F6E79" w:rsidRDefault="00232AF4" w:rsidP="00232AF4">
      <w:pPr>
        <w:pStyle w:val="03TextoFonte"/>
        <w:rPr>
          <w:rFonts w:eastAsiaTheme="minorEastAsia"/>
          <w:lang w:val="pt-BR"/>
        </w:rPr>
      </w:pPr>
      <w:r w:rsidRPr="008F6E79">
        <w:rPr>
          <w:rFonts w:eastAsiaTheme="minorEastAsia"/>
          <w:lang w:val="pt-BR"/>
        </w:rPr>
        <w:t>Disponível em: &lt;www.fborfw.com&gt;. Acesso em: 30 set. 2015.</w:t>
      </w:r>
    </w:p>
    <w:p w14:paraId="3C8B4527" w14:textId="77777777" w:rsidR="00232AF4" w:rsidRPr="008F6E79" w:rsidRDefault="00232AF4" w:rsidP="00232AF4">
      <w:pPr>
        <w:pStyle w:val="04ExerccioEnunciado"/>
        <w:jc w:val="both"/>
        <w:rPr>
          <w:lang w:val="pt-BR"/>
        </w:rPr>
      </w:pPr>
      <w:r w:rsidRPr="008F6E79">
        <w:rPr>
          <w:lang w:val="pt-BR"/>
        </w:rPr>
        <w:t>As relações familiares são um tema recorrente em diversas histórias em quadrinhos. A história apresentada ilustra</w:t>
      </w:r>
    </w:p>
    <w:p w14:paraId="45E8C481" w14:textId="77777777" w:rsidR="00232AF4" w:rsidRDefault="00232AF4" w:rsidP="00232AF4">
      <w:pPr>
        <w:pStyle w:val="04ExerccioItem"/>
      </w:pPr>
      <w:r w:rsidRPr="00357008">
        <w:rPr>
          <w:b/>
        </w:rPr>
        <w:t>A</w:t>
      </w:r>
      <w:r>
        <w:t xml:space="preserve"> o desrespeito ao trabalho realizado fora de casa.</w:t>
      </w:r>
    </w:p>
    <w:p w14:paraId="0DC772D1" w14:textId="77777777" w:rsidR="00232AF4" w:rsidRDefault="00232AF4" w:rsidP="00232AF4">
      <w:pPr>
        <w:pStyle w:val="04ExerccioItem"/>
      </w:pPr>
      <w:r w:rsidRPr="00357008">
        <w:rPr>
          <w:b/>
        </w:rPr>
        <w:t>B</w:t>
      </w:r>
      <w:r>
        <w:t xml:space="preserve"> a jornada dupla de trabalho da maioria das donas de casa.</w:t>
      </w:r>
    </w:p>
    <w:p w14:paraId="378C6942" w14:textId="77777777" w:rsidR="00232AF4" w:rsidRDefault="00232AF4" w:rsidP="00232AF4">
      <w:pPr>
        <w:pStyle w:val="04ExerccioItem"/>
      </w:pPr>
      <w:r>
        <w:rPr>
          <w:b/>
        </w:rPr>
        <w:t>C</w:t>
      </w:r>
      <w:r>
        <w:t xml:space="preserve"> a divisão igualitária de tarefas domésticas entre homem e mulher.</w:t>
      </w:r>
    </w:p>
    <w:p w14:paraId="20AEDEB2" w14:textId="77777777" w:rsidR="00232AF4" w:rsidRDefault="00232AF4" w:rsidP="00232AF4">
      <w:pPr>
        <w:pStyle w:val="04ExerccioItem"/>
      </w:pPr>
      <w:r>
        <w:rPr>
          <w:b/>
        </w:rPr>
        <w:t>D</w:t>
      </w:r>
      <w:r>
        <w:t xml:space="preserve"> o envolvimento das crianças na realização das tarefas domésticas.</w:t>
      </w:r>
    </w:p>
    <w:p w14:paraId="6FA224B5" w14:textId="77777777" w:rsidR="00232AF4" w:rsidRDefault="00232AF4" w:rsidP="00232AF4">
      <w:pPr>
        <w:pStyle w:val="04ExerccioItem"/>
      </w:pPr>
      <w:r w:rsidRPr="00E476AF">
        <w:rPr>
          <w:b/>
        </w:rPr>
        <w:t>E</w:t>
      </w:r>
      <w:r w:rsidRPr="00E476AF">
        <w:t xml:space="preserve"> a falta de reconhecimento do trabalho doméstico realizado pela mulher.</w:t>
      </w:r>
    </w:p>
    <w:p w14:paraId="23A8B6AF" w14:textId="77777777" w:rsidR="00232AF4" w:rsidRDefault="00232AF4" w:rsidP="00232AF4">
      <w:pPr>
        <w:pStyle w:val="NormalWeb"/>
        <w:shd w:val="clear" w:color="auto" w:fill="FFFFFF"/>
        <w:spacing w:before="0" w:beforeAutospacing="0" w:after="0" w:afterAutospacing="0"/>
        <w:textAlignment w:val="baseline"/>
        <w:rPr>
          <w:rFonts w:ascii="Arial" w:hAnsi="Arial" w:cs="Arial"/>
          <w:color w:val="293134"/>
        </w:rPr>
      </w:pPr>
    </w:p>
    <w:p w14:paraId="54A7CE14" w14:textId="77777777" w:rsidR="00AB6D66" w:rsidRPr="00C72E05" w:rsidRDefault="00AB6D66" w:rsidP="00232AF4">
      <w:pPr>
        <w:pStyle w:val="NormalWeb"/>
        <w:shd w:val="clear" w:color="auto" w:fill="FFFFFF"/>
        <w:spacing w:before="0" w:beforeAutospacing="0" w:after="0" w:afterAutospacing="0"/>
        <w:textAlignment w:val="baseline"/>
        <w:rPr>
          <w:rFonts w:ascii="Arial" w:hAnsi="Arial" w:cs="Arial"/>
          <w:color w:val="293134"/>
        </w:rPr>
      </w:pPr>
    </w:p>
    <w:p w14:paraId="799245DD" w14:textId="3F59FD5E" w:rsidR="00AB6D66" w:rsidRDefault="00AB6D66" w:rsidP="00AB6D66">
      <w:pPr>
        <w:pStyle w:val="Normal1"/>
        <w:keepNext/>
        <w:spacing w:after="0" w:line="300" w:lineRule="atLeast"/>
        <w:rPr>
          <w:rFonts w:eastAsia="Verdana" w:cs="Verdana"/>
          <w:b/>
          <w:i/>
          <w:sz w:val="28"/>
          <w:szCs w:val="28"/>
        </w:rPr>
      </w:pPr>
      <w:proofErr w:type="spellStart"/>
      <w:r w:rsidRPr="00763923">
        <w:rPr>
          <w:rFonts w:eastAsia="Verdana" w:cs="Verdana"/>
          <w:b/>
          <w:i/>
          <w:sz w:val="28"/>
          <w:szCs w:val="28"/>
        </w:rPr>
        <w:t>Questão</w:t>
      </w:r>
      <w:proofErr w:type="spellEnd"/>
      <w:r w:rsidRPr="00763923">
        <w:rPr>
          <w:rFonts w:eastAsia="Verdana" w:cs="Verdana"/>
          <w:b/>
          <w:i/>
          <w:sz w:val="28"/>
          <w:szCs w:val="28"/>
        </w:rPr>
        <w:t xml:space="preserve"> </w:t>
      </w:r>
      <w:r>
        <w:rPr>
          <w:rFonts w:eastAsia="Verdana" w:cs="Verdana"/>
          <w:b/>
          <w:i/>
          <w:sz w:val="28"/>
          <w:szCs w:val="28"/>
        </w:rPr>
        <w:t>7</w:t>
      </w:r>
    </w:p>
    <w:p w14:paraId="1777E06C" w14:textId="77777777" w:rsidR="00232AF4" w:rsidRPr="005F5017" w:rsidRDefault="00232AF4" w:rsidP="00AB6D66">
      <w:pPr>
        <w:pStyle w:val="03TextoTtuloI"/>
        <w:pBdr>
          <w:top w:val="single" w:sz="4" w:space="1" w:color="auto"/>
          <w:left w:val="single" w:sz="4" w:space="4" w:color="auto"/>
          <w:bottom w:val="single" w:sz="4" w:space="1" w:color="auto"/>
          <w:right w:val="single" w:sz="4" w:space="4" w:color="auto"/>
        </w:pBdr>
        <w:jc w:val="both"/>
      </w:pPr>
      <w:r w:rsidRPr="005F5017">
        <w:t>Too Much Salt Intake, Not Calories, to Blame for Obesity</w:t>
      </w:r>
    </w:p>
    <w:p w14:paraId="6CE95690" w14:textId="77777777" w:rsidR="00232AF4" w:rsidRPr="005F5017" w:rsidRDefault="00232AF4" w:rsidP="00AB6D66">
      <w:pPr>
        <w:pStyle w:val="03TextoPrincipalI"/>
        <w:pBdr>
          <w:top w:val="single" w:sz="4" w:space="1" w:color="auto"/>
          <w:left w:val="single" w:sz="4" w:space="4" w:color="auto"/>
          <w:bottom w:val="single" w:sz="4" w:space="1" w:color="auto"/>
          <w:right w:val="single" w:sz="4" w:space="4" w:color="auto"/>
        </w:pBdr>
        <w:jc w:val="both"/>
      </w:pPr>
      <w:r w:rsidRPr="005F5017">
        <w:t>Stop counting calories for a bit. Based on a new research on obesity and diet, it looks like calories are not at fault for packing extra pounds but salt intake.</w:t>
      </w:r>
    </w:p>
    <w:p w14:paraId="4EAACF84" w14:textId="77777777" w:rsidR="00232AF4" w:rsidRPr="005F5017" w:rsidRDefault="00232AF4" w:rsidP="00AB6D66">
      <w:pPr>
        <w:pStyle w:val="03TextoPrincipalI"/>
        <w:pBdr>
          <w:top w:val="single" w:sz="4" w:space="1" w:color="auto"/>
          <w:left w:val="single" w:sz="4" w:space="4" w:color="auto"/>
          <w:bottom w:val="single" w:sz="4" w:space="1" w:color="auto"/>
          <w:right w:val="single" w:sz="4" w:space="4" w:color="auto"/>
        </w:pBdr>
        <w:jc w:val="both"/>
      </w:pPr>
      <w:r w:rsidRPr="005F5017">
        <w:lastRenderedPageBreak/>
        <w:t>A team of UK researchers with Graham McGregor, a professor in Queen Mary University of London, as the lead author, found out that too much salt can make a person fat, even if they take into consideration the total calories they eat. To be more specific, for every additional gram of salt a person takes, the risk of obesity increases by as much as 25%. (…)</w:t>
      </w:r>
    </w:p>
    <w:p w14:paraId="09E7E8E0" w14:textId="77777777" w:rsidR="00232AF4" w:rsidRPr="005F5017" w:rsidRDefault="00232AF4" w:rsidP="00AB6D66">
      <w:pPr>
        <w:pStyle w:val="03TextoPrincipalI"/>
        <w:pBdr>
          <w:top w:val="single" w:sz="4" w:space="1" w:color="auto"/>
          <w:left w:val="single" w:sz="4" w:space="4" w:color="auto"/>
          <w:bottom w:val="single" w:sz="4" w:space="1" w:color="auto"/>
          <w:right w:val="single" w:sz="4" w:space="4" w:color="auto"/>
        </w:pBdr>
        <w:jc w:val="both"/>
      </w:pPr>
      <w:r w:rsidRPr="005F5017">
        <w:t>Salt is one of the most studied food components, and many researches have shown how it can increase the risk of heart disease and hypertension. The new study, though, is the first to establish the direct relationship between obesity and salt intake.  </w:t>
      </w:r>
    </w:p>
    <w:p w14:paraId="20DD9EC3" w14:textId="77777777" w:rsidR="00232AF4" w:rsidRPr="008F6E79" w:rsidRDefault="00232AF4" w:rsidP="00232AF4">
      <w:pPr>
        <w:pStyle w:val="03TextoFonte"/>
        <w:rPr>
          <w:rFonts w:eastAsiaTheme="minorEastAsia"/>
          <w:lang w:val="pt-BR"/>
        </w:rPr>
      </w:pPr>
      <w:r w:rsidRPr="008F6E79">
        <w:rPr>
          <w:rFonts w:eastAsiaTheme="minorEastAsia"/>
          <w:lang w:val="pt-BR"/>
        </w:rPr>
        <w:t>Disponível em: &lt;</w:t>
      </w:r>
      <w:r w:rsidRPr="008F6E79">
        <w:rPr>
          <w:lang w:val="pt-BR"/>
        </w:rPr>
        <w:t>www.youthhealthmag.com/</w:t>
      </w:r>
      <w:proofErr w:type="spellStart"/>
      <w:r w:rsidRPr="008F6E79">
        <w:rPr>
          <w:lang w:val="pt-BR"/>
        </w:rPr>
        <w:t>articles</w:t>
      </w:r>
      <w:proofErr w:type="spellEnd"/>
      <w:r w:rsidRPr="008F6E79">
        <w:rPr>
          <w:lang w:val="pt-BR"/>
        </w:rPr>
        <w:t>/22484/20150903/salt-obesity.htm&gt;</w:t>
      </w:r>
      <w:r w:rsidRPr="008F6E79">
        <w:rPr>
          <w:rFonts w:eastAsiaTheme="minorEastAsia"/>
          <w:lang w:val="pt-BR"/>
        </w:rPr>
        <w:t>. Acesso em: 30 set. 2015.</w:t>
      </w:r>
    </w:p>
    <w:p w14:paraId="712059F5" w14:textId="77777777" w:rsidR="00232AF4" w:rsidRPr="008F6E79" w:rsidRDefault="00232AF4" w:rsidP="00232AF4">
      <w:pPr>
        <w:pStyle w:val="04ExerccioEnunciado"/>
        <w:jc w:val="both"/>
        <w:rPr>
          <w:lang w:val="pt-BR"/>
        </w:rPr>
      </w:pPr>
      <w:r w:rsidRPr="008F6E79">
        <w:rPr>
          <w:lang w:val="pt-BR"/>
        </w:rPr>
        <w:t>Pesquisas sobre obesidade e alimentação buscam ajudar a melhorar a qualidade de vida das pessoas. O estudo mencionado no texto</w:t>
      </w:r>
    </w:p>
    <w:p w14:paraId="0127F1E9" w14:textId="77777777" w:rsidR="00232AF4" w:rsidRDefault="00232AF4" w:rsidP="00232AF4">
      <w:pPr>
        <w:pStyle w:val="04ExerccioItem"/>
      </w:pPr>
      <w:r w:rsidRPr="005F5017">
        <w:rPr>
          <w:b/>
        </w:rPr>
        <w:t>A</w:t>
      </w:r>
      <w:r>
        <w:t xml:space="preserve"> demonstrou que a contagem de calorias prejudica o controle da obesidade.</w:t>
      </w:r>
    </w:p>
    <w:p w14:paraId="74782C51" w14:textId="77777777" w:rsidR="00232AF4" w:rsidRDefault="00232AF4" w:rsidP="00232AF4">
      <w:pPr>
        <w:pStyle w:val="04ExerccioItem"/>
      </w:pPr>
      <w:r w:rsidRPr="005F5017">
        <w:rPr>
          <w:b/>
        </w:rPr>
        <w:t>B</w:t>
      </w:r>
      <w:r w:rsidRPr="005F5017">
        <w:t xml:space="preserve"> indicou que a quantidade de sal ingerida é proporcional ao risco de obesidade.</w:t>
      </w:r>
    </w:p>
    <w:p w14:paraId="414913DE" w14:textId="77777777" w:rsidR="00232AF4" w:rsidRDefault="00232AF4" w:rsidP="00232AF4">
      <w:pPr>
        <w:pStyle w:val="04ExerccioItem"/>
      </w:pPr>
      <w:r w:rsidRPr="005F5017">
        <w:rPr>
          <w:b/>
        </w:rPr>
        <w:t>C</w:t>
      </w:r>
      <w:r>
        <w:t xml:space="preserve"> comprovou que a ingestão de sal aumenta o número de calorias totais consumidas.  </w:t>
      </w:r>
    </w:p>
    <w:p w14:paraId="2B8BF501" w14:textId="77777777" w:rsidR="00232AF4" w:rsidRPr="00AD1AF7" w:rsidRDefault="00232AF4" w:rsidP="00232AF4">
      <w:pPr>
        <w:pStyle w:val="04ExerccioItem"/>
      </w:pPr>
      <w:r w:rsidRPr="005F5017">
        <w:rPr>
          <w:b/>
        </w:rPr>
        <w:t>D</w:t>
      </w:r>
      <w:r>
        <w:t xml:space="preserve"> confirmou a relação entre a ingestão de sal e o aumento do risco de doença cardíaca e hipertensão.</w:t>
      </w:r>
    </w:p>
    <w:p w14:paraId="3342FA89" w14:textId="77777777" w:rsidR="00232AF4" w:rsidRDefault="00232AF4" w:rsidP="00232AF4">
      <w:pPr>
        <w:pStyle w:val="04ExerccioItem"/>
      </w:pPr>
      <w:r w:rsidRPr="005F5017">
        <w:rPr>
          <w:b/>
        </w:rPr>
        <w:t>E</w:t>
      </w:r>
      <w:r>
        <w:t xml:space="preserve"> recomendou a ingestão de apenas um grama de sal por dia para reduzir o risco de obesidade em 25%. </w:t>
      </w:r>
    </w:p>
    <w:p w14:paraId="20A5126F" w14:textId="77777777" w:rsidR="00232AF4" w:rsidRPr="00261333" w:rsidRDefault="00232AF4" w:rsidP="00232AF4">
      <w:pPr>
        <w:rPr>
          <w:highlight w:val="green"/>
        </w:rPr>
      </w:pPr>
    </w:p>
    <w:p w14:paraId="7A59CECB" w14:textId="7BED7389" w:rsidR="00AB6D66" w:rsidRDefault="00AB6D66" w:rsidP="00AB6D66">
      <w:pPr>
        <w:pStyle w:val="Normal1"/>
        <w:keepNext/>
        <w:spacing w:after="0" w:line="300" w:lineRule="atLeast"/>
        <w:rPr>
          <w:rFonts w:eastAsia="Verdana" w:cs="Verdana"/>
          <w:b/>
          <w:i/>
          <w:sz w:val="28"/>
          <w:szCs w:val="28"/>
        </w:rPr>
      </w:pPr>
      <w:proofErr w:type="spellStart"/>
      <w:r w:rsidRPr="00763923">
        <w:rPr>
          <w:rFonts w:eastAsia="Verdana" w:cs="Verdana"/>
          <w:b/>
          <w:i/>
          <w:sz w:val="28"/>
          <w:szCs w:val="28"/>
        </w:rPr>
        <w:t>Questão</w:t>
      </w:r>
      <w:proofErr w:type="spellEnd"/>
      <w:r w:rsidRPr="00763923">
        <w:rPr>
          <w:rFonts w:eastAsia="Verdana" w:cs="Verdana"/>
          <w:b/>
          <w:i/>
          <w:sz w:val="28"/>
          <w:szCs w:val="28"/>
        </w:rPr>
        <w:t xml:space="preserve"> </w:t>
      </w:r>
      <w:r>
        <w:rPr>
          <w:rFonts w:eastAsia="Verdana" w:cs="Verdana"/>
          <w:b/>
          <w:i/>
          <w:sz w:val="28"/>
          <w:szCs w:val="28"/>
        </w:rPr>
        <w:t>8</w:t>
      </w:r>
    </w:p>
    <w:p w14:paraId="4219564F" w14:textId="77777777" w:rsidR="00232AF4" w:rsidRDefault="00232AF4" w:rsidP="00AB6D66">
      <w:pPr>
        <w:pStyle w:val="03TextoTtuloI"/>
        <w:pBdr>
          <w:top w:val="single" w:sz="4" w:space="1" w:color="auto"/>
          <w:left w:val="single" w:sz="4" w:space="4" w:color="auto"/>
          <w:bottom w:val="single" w:sz="4" w:space="1" w:color="auto"/>
          <w:right w:val="single" w:sz="4" w:space="4" w:color="auto"/>
        </w:pBdr>
      </w:pPr>
      <w:r>
        <w:t>Your Essence Is Rooted in Your Character, Not Intellect</w:t>
      </w:r>
    </w:p>
    <w:p w14:paraId="6110FF9F" w14:textId="77777777" w:rsidR="00232AF4" w:rsidRDefault="00232AF4" w:rsidP="00AB6D66">
      <w:pPr>
        <w:pStyle w:val="03TextoTtuloIII"/>
        <w:pBdr>
          <w:top w:val="single" w:sz="4" w:space="1" w:color="auto"/>
          <w:left w:val="single" w:sz="4" w:space="4" w:color="auto"/>
          <w:bottom w:val="single" w:sz="4" w:space="1" w:color="auto"/>
          <w:right w:val="single" w:sz="4" w:space="4" w:color="auto"/>
        </w:pBdr>
      </w:pPr>
      <w:r>
        <w:t>WHO WE ARE MAY HAVE MORE TO DO WITH WHAT WE STAND FOR THAN WHAT WE KNOW</w:t>
      </w:r>
      <w:r w:rsidRPr="006E079E">
        <w:t xml:space="preserve"> </w:t>
      </w:r>
    </w:p>
    <w:p w14:paraId="642B5851" w14:textId="77777777" w:rsidR="00232AF4" w:rsidRPr="008F6E79" w:rsidRDefault="00232AF4" w:rsidP="00AB6D66">
      <w:pPr>
        <w:pStyle w:val="03TextoPrincipalI"/>
        <w:pBdr>
          <w:top w:val="single" w:sz="4" w:space="1" w:color="auto"/>
          <w:left w:val="single" w:sz="4" w:space="4" w:color="auto"/>
          <w:bottom w:val="single" w:sz="4" w:space="1" w:color="auto"/>
          <w:right w:val="single" w:sz="4" w:space="4" w:color="auto"/>
        </w:pBdr>
        <w:jc w:val="both"/>
        <w:rPr>
          <w:lang w:val="pt-BR"/>
        </w:rPr>
      </w:pPr>
      <w:r w:rsidRPr="006E079E">
        <w:t xml:space="preserve">(NEWSER) – In an attempt to begin to tackle the age-old question of what shapes one's identity, researchers at Duke and the University of Arizona surveyed the caregivers of those with different neurodegenerative diseases to see which ones seemed most likely to strip away the essence of a person. Reporting in the journal Psychological Science, they say that </w:t>
      </w:r>
      <w:r w:rsidRPr="006E079E">
        <w:lastRenderedPageBreak/>
        <w:t>people can be stripped of their abilities to move, think, and even remember, but it is not until they are stripped of their moral characteristics</w:t>
      </w:r>
      <w:r>
        <w:t xml:space="preserve"> </w:t>
      </w:r>
      <w:r w:rsidRPr="006E079E">
        <w:t>—</w:t>
      </w:r>
      <w:r>
        <w:t xml:space="preserve"> </w:t>
      </w:r>
      <w:r w:rsidRPr="006E079E">
        <w:t>i.e., courage, kindness, and honesty</w:t>
      </w:r>
      <w:r>
        <w:t xml:space="preserve"> </w:t>
      </w:r>
      <w:r w:rsidRPr="006E079E">
        <w:t>—</w:t>
      </w:r>
      <w:r>
        <w:t xml:space="preserve"> </w:t>
      </w:r>
      <w:r w:rsidRPr="006E079E">
        <w:t>that their caregivers begin to feel that the person's true identity is slipping away. "Essentially, identity is not what we know, but what we stand for," reports Scientific American.</w:t>
      </w:r>
      <w:r>
        <w:t xml:space="preserve"> </w:t>
      </w:r>
      <w:r w:rsidRPr="008F6E79">
        <w:rPr>
          <w:lang w:val="pt-BR"/>
        </w:rPr>
        <w:t>(...)</w:t>
      </w:r>
    </w:p>
    <w:p w14:paraId="6DE8084B" w14:textId="77777777" w:rsidR="00232AF4" w:rsidRPr="008F6E79" w:rsidRDefault="00232AF4" w:rsidP="00232AF4">
      <w:pPr>
        <w:pStyle w:val="03TextoFonte"/>
        <w:rPr>
          <w:lang w:val="pt-BR"/>
        </w:rPr>
      </w:pPr>
      <w:r w:rsidRPr="008F6E79">
        <w:rPr>
          <w:rFonts w:eastAsiaTheme="minorEastAsia"/>
          <w:lang w:val="pt-BR" w:eastAsia="en-US"/>
        </w:rPr>
        <w:t>Disponível em: &lt;</w:t>
      </w:r>
      <w:r w:rsidRPr="008F6E79">
        <w:rPr>
          <w:lang w:val="pt-BR"/>
        </w:rPr>
        <w:t>www.newser.com/story/213681/your-essence-is-rooted-in-your-character-not-intellect.html</w:t>
      </w:r>
      <w:r w:rsidRPr="008F6E79">
        <w:rPr>
          <w:rFonts w:eastAsiaTheme="minorEastAsia"/>
          <w:lang w:val="pt-BR" w:eastAsia="en-US"/>
        </w:rPr>
        <w:t>&gt;. Acesso em: 30 set. 2015.</w:t>
      </w:r>
    </w:p>
    <w:p w14:paraId="79932286" w14:textId="77777777" w:rsidR="00232AF4" w:rsidRPr="00B44FCB" w:rsidRDefault="00232AF4" w:rsidP="00232AF4">
      <w:pPr>
        <w:pStyle w:val="03TextoPrincipalI"/>
        <w:jc w:val="both"/>
        <w:rPr>
          <w:lang w:val="pt-BR"/>
        </w:rPr>
      </w:pPr>
      <w:r w:rsidRPr="008F6E79">
        <w:rPr>
          <w:lang w:val="pt-BR"/>
        </w:rPr>
        <w:t xml:space="preserve">O conceito de </w:t>
      </w:r>
      <w:r w:rsidRPr="008F6E79">
        <w:rPr>
          <w:i/>
          <w:lang w:val="pt-BR"/>
        </w:rPr>
        <w:t>identidade</w:t>
      </w:r>
      <w:r w:rsidRPr="008F6E79">
        <w:rPr>
          <w:lang w:val="pt-BR"/>
        </w:rPr>
        <w:t xml:space="preserve"> é constantemente discutido em várias áreas do conhecimento. De acordo com o resultado da pesquisa apresentada,</w:t>
      </w:r>
    </w:p>
    <w:p w14:paraId="1CA0637F" w14:textId="77777777" w:rsidR="00232AF4" w:rsidRPr="00B353D4" w:rsidRDefault="00232AF4" w:rsidP="00232AF4">
      <w:pPr>
        <w:pStyle w:val="04ExerccioItem"/>
      </w:pPr>
      <w:r w:rsidRPr="00B353D4">
        <w:rPr>
          <w:b/>
        </w:rPr>
        <w:t>A</w:t>
      </w:r>
      <w:r>
        <w:t xml:space="preserve"> </w:t>
      </w:r>
      <w:proofErr w:type="spellStart"/>
      <w:r w:rsidRPr="00B353D4">
        <w:t>a</w:t>
      </w:r>
      <w:proofErr w:type="spellEnd"/>
      <w:r w:rsidRPr="00B353D4">
        <w:t xml:space="preserve"> identidade verdadeira de alguém com doença degenerativa é perdida muito cedo.</w:t>
      </w:r>
    </w:p>
    <w:p w14:paraId="5015B981" w14:textId="77777777" w:rsidR="00232AF4" w:rsidRPr="00B353D4" w:rsidRDefault="00232AF4" w:rsidP="00232AF4">
      <w:pPr>
        <w:pStyle w:val="04ExerccioItem"/>
      </w:pPr>
      <w:r>
        <w:rPr>
          <w:b/>
        </w:rPr>
        <w:t>B</w:t>
      </w:r>
      <w:r w:rsidRPr="00B353D4">
        <w:t xml:space="preserve"> o </w:t>
      </w:r>
      <w:r>
        <w:t>caráter</w:t>
      </w:r>
      <w:r w:rsidRPr="00B353D4">
        <w:t xml:space="preserve"> de um indivíduo se relaciona diretamente com </w:t>
      </w:r>
      <w:r>
        <w:t xml:space="preserve">o </w:t>
      </w:r>
      <w:r w:rsidRPr="00B353D4">
        <w:t xml:space="preserve">seu </w:t>
      </w:r>
      <w:r>
        <w:t>conhecimento</w:t>
      </w:r>
      <w:r w:rsidRPr="00B353D4">
        <w:t>.</w:t>
      </w:r>
    </w:p>
    <w:p w14:paraId="6C7A76CE" w14:textId="77777777" w:rsidR="00232AF4" w:rsidRPr="00B353D4" w:rsidRDefault="00232AF4" w:rsidP="00232AF4">
      <w:pPr>
        <w:pStyle w:val="04ExerccioItem"/>
      </w:pPr>
      <w:r w:rsidRPr="00B353D4">
        <w:rPr>
          <w:b/>
        </w:rPr>
        <w:t>C</w:t>
      </w:r>
      <w:r w:rsidRPr="00B353D4">
        <w:t xml:space="preserve"> a </w:t>
      </w:r>
      <w:r>
        <w:t>essência</w:t>
      </w:r>
      <w:r w:rsidRPr="00B353D4">
        <w:t xml:space="preserve"> de uma pessoa é formada pelo conhecimento que possui. </w:t>
      </w:r>
    </w:p>
    <w:p w14:paraId="312CC116" w14:textId="77777777" w:rsidR="00232AF4" w:rsidRPr="00B353D4" w:rsidRDefault="00232AF4" w:rsidP="00232AF4">
      <w:pPr>
        <w:pStyle w:val="04ExerccioItem"/>
      </w:pPr>
      <w:r w:rsidRPr="00C8593D">
        <w:rPr>
          <w:b/>
        </w:rPr>
        <w:t>D</w:t>
      </w:r>
      <w:r w:rsidRPr="00C8593D">
        <w:t xml:space="preserve"> as características morais são a base da identidade de uma pessoa.</w:t>
      </w:r>
    </w:p>
    <w:p w14:paraId="1CF83366" w14:textId="77777777" w:rsidR="00232AF4" w:rsidRPr="00B353D4" w:rsidRDefault="00232AF4" w:rsidP="00232AF4">
      <w:pPr>
        <w:pStyle w:val="04ExerccioItem"/>
      </w:pPr>
      <w:r>
        <w:rPr>
          <w:b/>
        </w:rPr>
        <w:t>E</w:t>
      </w:r>
      <w:r w:rsidRPr="00B353D4">
        <w:t xml:space="preserve"> a identidade de uma pessoa muda à medida que ela envelhece. </w:t>
      </w:r>
    </w:p>
    <w:p w14:paraId="275A11A3" w14:textId="77777777" w:rsidR="00232AF4" w:rsidRPr="008F6E79" w:rsidRDefault="00232AF4" w:rsidP="00232AF4">
      <w:pPr>
        <w:pStyle w:val="03TextoPrincipalI"/>
        <w:jc w:val="both"/>
        <w:rPr>
          <w:lang w:val="pt-BR"/>
        </w:rPr>
      </w:pPr>
    </w:p>
    <w:p w14:paraId="5F7644B5" w14:textId="67247819" w:rsidR="00AB6D66" w:rsidRDefault="00AB6D66" w:rsidP="00AB6D66">
      <w:pPr>
        <w:pStyle w:val="Normal1"/>
        <w:keepNext/>
        <w:spacing w:after="0" w:line="300" w:lineRule="atLeast"/>
        <w:rPr>
          <w:rFonts w:eastAsia="Verdana" w:cs="Verdana"/>
          <w:b/>
          <w:i/>
          <w:sz w:val="28"/>
          <w:szCs w:val="28"/>
        </w:rPr>
      </w:pPr>
      <w:proofErr w:type="spellStart"/>
      <w:r w:rsidRPr="00763923">
        <w:rPr>
          <w:rFonts w:eastAsia="Verdana" w:cs="Verdana"/>
          <w:b/>
          <w:i/>
          <w:sz w:val="28"/>
          <w:szCs w:val="28"/>
        </w:rPr>
        <w:t>Questão</w:t>
      </w:r>
      <w:proofErr w:type="spellEnd"/>
      <w:r w:rsidRPr="00763923">
        <w:rPr>
          <w:rFonts w:eastAsia="Verdana" w:cs="Verdana"/>
          <w:b/>
          <w:i/>
          <w:sz w:val="28"/>
          <w:szCs w:val="28"/>
        </w:rPr>
        <w:t xml:space="preserve"> </w:t>
      </w:r>
      <w:r>
        <w:rPr>
          <w:rFonts w:eastAsia="Verdana" w:cs="Verdana"/>
          <w:b/>
          <w:i/>
          <w:sz w:val="28"/>
          <w:szCs w:val="28"/>
        </w:rPr>
        <w:t>9</w:t>
      </w:r>
    </w:p>
    <w:p w14:paraId="119C2374" w14:textId="77777777" w:rsidR="00232AF4" w:rsidRPr="008F6E79" w:rsidRDefault="00232AF4" w:rsidP="00AB6D66">
      <w:pPr>
        <w:pStyle w:val="03TextoPrincipalI"/>
        <w:pBdr>
          <w:top w:val="single" w:sz="4" w:space="1" w:color="auto"/>
          <w:left w:val="single" w:sz="4" w:space="4" w:color="auto"/>
          <w:bottom w:val="single" w:sz="4" w:space="1" w:color="auto"/>
          <w:right w:val="single" w:sz="4" w:space="4" w:color="auto"/>
        </w:pBdr>
        <w:jc w:val="both"/>
        <w:rPr>
          <w:lang w:val="pt-BR"/>
        </w:rPr>
      </w:pPr>
      <w:r>
        <w:rPr>
          <w:noProof/>
          <w:lang w:val="pt-BR"/>
        </w:rPr>
        <w:drawing>
          <wp:inline distT="0" distB="0" distL="0" distR="0" wp14:anchorId="49D40274" wp14:editId="656F04BD">
            <wp:extent cx="4466555" cy="2880000"/>
            <wp:effectExtent l="0" t="0" r="444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4466555" cy="2880000"/>
                    </a:xfrm>
                    <a:prstGeom prst="rect">
                      <a:avLst/>
                    </a:prstGeom>
                    <a:noFill/>
                    <a:ln>
                      <a:noFill/>
                    </a:ln>
                  </pic:spPr>
                </pic:pic>
              </a:graphicData>
            </a:graphic>
          </wp:inline>
        </w:drawing>
      </w:r>
      <w:r w:rsidRPr="008F6E79">
        <w:rPr>
          <w:lang w:val="pt-BR"/>
        </w:rPr>
        <w:t xml:space="preserve"> </w:t>
      </w:r>
    </w:p>
    <w:p w14:paraId="2E08D35D" w14:textId="77777777" w:rsidR="00232AF4" w:rsidRPr="008F6E79" w:rsidRDefault="00232AF4" w:rsidP="00232AF4">
      <w:pPr>
        <w:pStyle w:val="03TextoFonte"/>
        <w:rPr>
          <w:rFonts w:eastAsiaTheme="minorEastAsia"/>
          <w:lang w:val="pt-BR" w:eastAsia="en-US"/>
        </w:rPr>
      </w:pPr>
      <w:r w:rsidRPr="008F6E79">
        <w:rPr>
          <w:rFonts w:eastAsiaTheme="minorEastAsia"/>
          <w:lang w:val="pt-BR" w:eastAsia="en-US"/>
        </w:rPr>
        <w:t>Disponível em: &lt;</w:t>
      </w:r>
      <w:r w:rsidRPr="008F6E79">
        <w:rPr>
          <w:lang w:val="pt-BR"/>
        </w:rPr>
        <w:t>www.brainyquote.com</w:t>
      </w:r>
      <w:r w:rsidRPr="008F6E79">
        <w:rPr>
          <w:rFonts w:eastAsiaTheme="minorEastAsia"/>
          <w:lang w:val="pt-BR" w:eastAsia="en-US"/>
        </w:rPr>
        <w:t>&gt;. Acesso em: 30 set. 2015.</w:t>
      </w:r>
    </w:p>
    <w:p w14:paraId="7E711516" w14:textId="77777777" w:rsidR="00232AF4" w:rsidRPr="008F6E79" w:rsidRDefault="00232AF4" w:rsidP="00232AF4">
      <w:pPr>
        <w:pStyle w:val="04ExerccioEnunciado"/>
        <w:jc w:val="both"/>
        <w:rPr>
          <w:lang w:val="pt-BR"/>
        </w:rPr>
      </w:pPr>
      <w:r w:rsidRPr="008F6E79">
        <w:rPr>
          <w:lang w:val="pt-BR"/>
        </w:rPr>
        <w:t xml:space="preserve">Martin Luther King, Jr. foi um grande ativista político estadunidense. Tornou-se um dos mais importantes líderes do movimento dos direitos </w:t>
      </w:r>
      <w:r w:rsidRPr="008F6E79">
        <w:rPr>
          <w:lang w:val="pt-BR"/>
        </w:rPr>
        <w:lastRenderedPageBreak/>
        <w:t>civis dos negros com uma campanha de não violência. Na citação acima, o valor que está sendo promovido é o de</w:t>
      </w:r>
    </w:p>
    <w:p w14:paraId="5342DCEF" w14:textId="77777777" w:rsidR="00232AF4" w:rsidRPr="005E18C3" w:rsidRDefault="00232AF4" w:rsidP="00232AF4">
      <w:pPr>
        <w:pStyle w:val="04ExerccioItem"/>
      </w:pPr>
      <w:r w:rsidRPr="00C8593D">
        <w:rPr>
          <w:b/>
        </w:rPr>
        <w:t>A</w:t>
      </w:r>
      <w:r w:rsidRPr="00C8593D">
        <w:t xml:space="preserve"> solidariedade.</w:t>
      </w:r>
    </w:p>
    <w:p w14:paraId="4722A50D" w14:textId="77777777" w:rsidR="00232AF4" w:rsidRPr="005E18C3" w:rsidRDefault="00232AF4" w:rsidP="00232AF4">
      <w:pPr>
        <w:pStyle w:val="04ExerccioItem"/>
      </w:pPr>
      <w:r>
        <w:rPr>
          <w:b/>
        </w:rPr>
        <w:t>B</w:t>
      </w:r>
      <w:r w:rsidRPr="005E18C3">
        <w:t xml:space="preserve"> </w:t>
      </w:r>
      <w:r>
        <w:t>persistência.</w:t>
      </w:r>
    </w:p>
    <w:p w14:paraId="1722B09A" w14:textId="77777777" w:rsidR="00232AF4" w:rsidRPr="005E18C3" w:rsidRDefault="00232AF4" w:rsidP="00232AF4">
      <w:pPr>
        <w:pStyle w:val="04ExerccioItem"/>
      </w:pPr>
      <w:r w:rsidRPr="005E18C3">
        <w:rPr>
          <w:b/>
        </w:rPr>
        <w:t>C</w:t>
      </w:r>
      <w:r w:rsidRPr="005E18C3">
        <w:t xml:space="preserve"> </w:t>
      </w:r>
      <w:r>
        <w:t>ambição</w:t>
      </w:r>
      <w:r w:rsidRPr="005E18C3">
        <w:t xml:space="preserve">. </w:t>
      </w:r>
    </w:p>
    <w:p w14:paraId="28DDC55C" w14:textId="77777777" w:rsidR="00232AF4" w:rsidRPr="005E18C3" w:rsidRDefault="00232AF4" w:rsidP="00232AF4">
      <w:pPr>
        <w:pStyle w:val="04ExerccioItem"/>
      </w:pPr>
      <w:r w:rsidRPr="005E18C3">
        <w:rPr>
          <w:b/>
        </w:rPr>
        <w:t>D</w:t>
      </w:r>
      <w:r w:rsidRPr="005E18C3">
        <w:t xml:space="preserve"> </w:t>
      </w:r>
      <w:r>
        <w:t>justiça</w:t>
      </w:r>
      <w:r w:rsidRPr="005E18C3">
        <w:t>.</w:t>
      </w:r>
    </w:p>
    <w:p w14:paraId="5EE923DA" w14:textId="77777777" w:rsidR="00232AF4" w:rsidRPr="005E18C3" w:rsidRDefault="00232AF4" w:rsidP="00232AF4">
      <w:pPr>
        <w:pStyle w:val="04ExerccioItem"/>
      </w:pPr>
      <w:r w:rsidRPr="005E18C3">
        <w:rPr>
          <w:b/>
        </w:rPr>
        <w:t>E</w:t>
      </w:r>
      <w:r w:rsidRPr="005E18C3">
        <w:t xml:space="preserve"> </w:t>
      </w:r>
      <w:r>
        <w:t>paz</w:t>
      </w:r>
      <w:r w:rsidRPr="005E18C3">
        <w:t>.</w:t>
      </w:r>
    </w:p>
    <w:p w14:paraId="7D44766C" w14:textId="77777777" w:rsidR="00232AF4" w:rsidRPr="0038509A" w:rsidRDefault="00232AF4" w:rsidP="00232AF4"/>
    <w:p w14:paraId="7D203676" w14:textId="57D655D6" w:rsidR="00AB6D66" w:rsidRDefault="00AB6D66" w:rsidP="00AB6D66">
      <w:pPr>
        <w:pStyle w:val="Normal1"/>
        <w:keepNext/>
        <w:spacing w:after="0" w:line="300" w:lineRule="atLeast"/>
        <w:rPr>
          <w:rFonts w:eastAsia="Verdana" w:cs="Verdana"/>
          <w:b/>
          <w:i/>
          <w:sz w:val="28"/>
          <w:szCs w:val="28"/>
        </w:rPr>
      </w:pPr>
      <w:proofErr w:type="spellStart"/>
      <w:r w:rsidRPr="00763923">
        <w:rPr>
          <w:rFonts w:eastAsia="Verdana" w:cs="Verdana"/>
          <w:b/>
          <w:i/>
          <w:sz w:val="28"/>
          <w:szCs w:val="28"/>
        </w:rPr>
        <w:t>Questão</w:t>
      </w:r>
      <w:proofErr w:type="spellEnd"/>
      <w:r w:rsidRPr="00763923">
        <w:rPr>
          <w:rFonts w:eastAsia="Verdana" w:cs="Verdana"/>
          <w:b/>
          <w:i/>
          <w:sz w:val="28"/>
          <w:szCs w:val="28"/>
        </w:rPr>
        <w:t xml:space="preserve"> 1</w:t>
      </w:r>
      <w:r>
        <w:rPr>
          <w:rFonts w:eastAsia="Verdana" w:cs="Verdana"/>
          <w:b/>
          <w:i/>
          <w:sz w:val="28"/>
          <w:szCs w:val="28"/>
        </w:rPr>
        <w:t>0</w:t>
      </w:r>
    </w:p>
    <w:p w14:paraId="3706B0AA" w14:textId="77777777" w:rsidR="00232AF4" w:rsidRDefault="00232AF4" w:rsidP="00AB6D66">
      <w:pPr>
        <w:pStyle w:val="03TextoTtuloI"/>
        <w:pBdr>
          <w:top w:val="single" w:sz="4" w:space="1" w:color="auto"/>
          <w:left w:val="single" w:sz="4" w:space="4" w:color="auto"/>
          <w:bottom w:val="single" w:sz="4" w:space="1" w:color="auto"/>
          <w:right w:val="single" w:sz="4" w:space="4" w:color="auto"/>
        </w:pBdr>
      </w:pPr>
      <w:r w:rsidRPr="00594ADE">
        <w:t>Dreams</w:t>
      </w:r>
    </w:p>
    <w:p w14:paraId="16B42E65" w14:textId="77777777" w:rsidR="00232AF4" w:rsidRPr="00594ADE" w:rsidRDefault="00232AF4" w:rsidP="00AB6D66">
      <w:pPr>
        <w:pStyle w:val="03TextoPrincipalII"/>
        <w:pBdr>
          <w:top w:val="single" w:sz="4" w:space="1" w:color="auto"/>
          <w:left w:val="single" w:sz="4" w:space="4" w:color="auto"/>
          <w:bottom w:val="single" w:sz="4" w:space="1" w:color="auto"/>
          <w:right w:val="single" w:sz="4" w:space="4" w:color="auto"/>
        </w:pBdr>
        <w:ind w:left="0"/>
      </w:pPr>
      <w:r w:rsidRPr="00594ADE">
        <w:t>Hold fast to dreams</w:t>
      </w:r>
      <w:r w:rsidRPr="00594ADE">
        <w:br/>
        <w:t>For if dreams die</w:t>
      </w:r>
      <w:r w:rsidRPr="00594ADE">
        <w:br/>
        <w:t>Life is a broken-winged bird</w:t>
      </w:r>
      <w:r w:rsidRPr="00594ADE">
        <w:br/>
        <w:t>That cannot fly.</w:t>
      </w:r>
      <w:r w:rsidRPr="00594ADE">
        <w:br/>
        <w:t>Hold fast to dreams</w:t>
      </w:r>
      <w:r w:rsidRPr="00594ADE">
        <w:br/>
        <w:t>For when dreams go</w:t>
      </w:r>
      <w:r w:rsidRPr="00594ADE">
        <w:br/>
        <w:t>Life is a barren field</w:t>
      </w:r>
      <w:r w:rsidRPr="00594ADE">
        <w:br/>
        <w:t xml:space="preserve">Frozen with snow. </w:t>
      </w:r>
    </w:p>
    <w:p w14:paraId="19649ADB" w14:textId="77777777" w:rsidR="00232AF4" w:rsidRPr="008F6E79" w:rsidRDefault="00232AF4" w:rsidP="00232AF4">
      <w:pPr>
        <w:pStyle w:val="03TextoFonte"/>
        <w:rPr>
          <w:rFonts w:eastAsia="Calibri"/>
          <w:shd w:val="clear" w:color="auto" w:fill="FFFFFF"/>
          <w:lang w:val="pt-BR"/>
        </w:rPr>
      </w:pPr>
      <w:r w:rsidRPr="008F6E79">
        <w:rPr>
          <w:lang w:val="pt-BR"/>
        </w:rPr>
        <w:t>HUGHES, LANGSTON. Disponível em: &lt;</w:t>
      </w:r>
      <w:r w:rsidRPr="008F6E79">
        <w:rPr>
          <w:rFonts w:eastAsia="Calibri"/>
          <w:shd w:val="clear" w:color="auto" w:fill="FFFFFF"/>
          <w:lang w:val="pt-BR"/>
        </w:rPr>
        <w:t>www.poemhunter.com/</w:t>
      </w:r>
      <w:proofErr w:type="spellStart"/>
      <w:r w:rsidRPr="008F6E79">
        <w:rPr>
          <w:rFonts w:eastAsia="Calibri"/>
          <w:shd w:val="clear" w:color="auto" w:fill="FFFFFF"/>
          <w:lang w:val="pt-BR"/>
        </w:rPr>
        <w:t>poem</w:t>
      </w:r>
      <w:proofErr w:type="spellEnd"/>
      <w:r w:rsidRPr="008F6E79">
        <w:rPr>
          <w:rFonts w:eastAsia="Calibri"/>
          <w:shd w:val="clear" w:color="auto" w:fill="FFFFFF"/>
          <w:lang w:val="pt-BR"/>
        </w:rPr>
        <w:t>/dreams-2/</w:t>
      </w:r>
      <w:r w:rsidRPr="008F6E79">
        <w:rPr>
          <w:shd w:val="clear" w:color="auto" w:fill="FFFFFF"/>
          <w:lang w:val="pt-BR"/>
        </w:rPr>
        <w:t xml:space="preserve">&gt;. </w:t>
      </w:r>
      <w:r w:rsidRPr="008F6E79">
        <w:rPr>
          <w:lang w:val="pt-BR"/>
        </w:rPr>
        <w:t>Acesso em 30 set. 2015 (fragmento).</w:t>
      </w:r>
    </w:p>
    <w:p w14:paraId="439585F2" w14:textId="77777777" w:rsidR="00232AF4" w:rsidRPr="00B2447B" w:rsidRDefault="00232AF4" w:rsidP="00232AF4">
      <w:pPr>
        <w:pStyle w:val="04ExerccioEnunciado"/>
        <w:jc w:val="both"/>
        <w:rPr>
          <w:lang w:val="pt-BR"/>
        </w:rPr>
      </w:pPr>
      <w:r w:rsidRPr="008F6E79">
        <w:rPr>
          <w:lang w:val="pt-BR"/>
        </w:rPr>
        <w:t>Em “</w:t>
      </w:r>
      <w:proofErr w:type="spellStart"/>
      <w:r w:rsidRPr="008F6E79">
        <w:rPr>
          <w:lang w:val="pt-BR"/>
        </w:rPr>
        <w:t>Dreams</w:t>
      </w:r>
      <w:proofErr w:type="spellEnd"/>
      <w:r w:rsidRPr="008F6E79">
        <w:rPr>
          <w:lang w:val="pt-BR"/>
        </w:rPr>
        <w:t xml:space="preserve">”, </w:t>
      </w:r>
      <w:proofErr w:type="spellStart"/>
      <w:r w:rsidRPr="008F6E79">
        <w:rPr>
          <w:lang w:val="pt-BR"/>
        </w:rPr>
        <w:t>Langston</w:t>
      </w:r>
      <w:proofErr w:type="spellEnd"/>
      <w:r w:rsidRPr="008F6E79">
        <w:rPr>
          <w:lang w:val="pt-BR"/>
        </w:rPr>
        <w:t xml:space="preserve"> Hughes se refere à vida por meio de duas metáforas. Essas metáforas refletem uma visão do escritor em relação </w:t>
      </w:r>
      <w:r w:rsidRPr="00B2447B">
        <w:rPr>
          <w:lang w:val="pt-BR"/>
        </w:rPr>
        <w:t>à vida, que é</w:t>
      </w:r>
    </w:p>
    <w:p w14:paraId="5A406C34" w14:textId="77777777" w:rsidR="00232AF4" w:rsidRPr="00B2447B" w:rsidRDefault="00232AF4" w:rsidP="00232AF4">
      <w:pPr>
        <w:pStyle w:val="04ExerccioItem"/>
      </w:pPr>
      <w:r w:rsidRPr="00B2447B">
        <w:rPr>
          <w:b/>
        </w:rPr>
        <w:t>A</w:t>
      </w:r>
      <w:r w:rsidRPr="00B2447B">
        <w:t xml:space="preserve"> irônica.</w:t>
      </w:r>
    </w:p>
    <w:p w14:paraId="7483F82E" w14:textId="77777777" w:rsidR="00232AF4" w:rsidRPr="00B2447B" w:rsidRDefault="00232AF4" w:rsidP="00232AF4">
      <w:pPr>
        <w:pStyle w:val="04ExerccioItem"/>
      </w:pPr>
      <w:r w:rsidRPr="00B2447B">
        <w:rPr>
          <w:b/>
        </w:rPr>
        <w:t>B</w:t>
      </w:r>
      <w:r w:rsidRPr="00B2447B">
        <w:t xml:space="preserve"> cômica.</w:t>
      </w:r>
    </w:p>
    <w:p w14:paraId="05D4EF21" w14:textId="77777777" w:rsidR="00232AF4" w:rsidRPr="00B2447B" w:rsidRDefault="00232AF4" w:rsidP="00232AF4">
      <w:pPr>
        <w:pStyle w:val="04ExerccioItem"/>
      </w:pPr>
      <w:r w:rsidRPr="00B2447B">
        <w:rPr>
          <w:b/>
        </w:rPr>
        <w:t>C</w:t>
      </w:r>
      <w:r w:rsidRPr="00B2447B">
        <w:t xml:space="preserve"> utópica.</w:t>
      </w:r>
    </w:p>
    <w:p w14:paraId="54E6868D" w14:textId="77777777" w:rsidR="00232AF4" w:rsidRPr="00B2447B" w:rsidRDefault="00232AF4" w:rsidP="00232AF4">
      <w:pPr>
        <w:pStyle w:val="04ExerccioItem"/>
      </w:pPr>
      <w:r w:rsidRPr="00B2447B">
        <w:rPr>
          <w:b/>
        </w:rPr>
        <w:t>D</w:t>
      </w:r>
      <w:r w:rsidRPr="00B2447B">
        <w:t xml:space="preserve"> pessimista.</w:t>
      </w:r>
    </w:p>
    <w:p w14:paraId="2AC4A697" w14:textId="77777777" w:rsidR="00232AF4" w:rsidRDefault="00232AF4" w:rsidP="00232AF4">
      <w:pPr>
        <w:pStyle w:val="04ExerccioItem"/>
      </w:pPr>
      <w:r w:rsidRPr="00B2447B">
        <w:rPr>
          <w:b/>
        </w:rPr>
        <w:t>E</w:t>
      </w:r>
      <w:r w:rsidRPr="00B2447B">
        <w:t xml:space="preserve"> controversa.</w:t>
      </w:r>
    </w:p>
    <w:p w14:paraId="2F027A69" w14:textId="77777777" w:rsidR="00232AF4" w:rsidRPr="00210F8D" w:rsidRDefault="00232AF4" w:rsidP="00232AF4">
      <w:pPr>
        <w:pStyle w:val="04ExerccioItem"/>
        <w:rPr>
          <w:color w:val="FF0000"/>
          <w:sz w:val="20"/>
          <w:lang w:val="en-US"/>
        </w:rPr>
      </w:pPr>
    </w:p>
    <w:sectPr w:rsidR="00232AF4" w:rsidRPr="00210F8D" w:rsidSect="009D410B">
      <w:footerReference w:type="default" r:id="rId11"/>
      <w:headerReference w:type="first" r:id="rId12"/>
      <w:footerReference w:type="first" r:id="rId13"/>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68307E" w14:textId="77777777" w:rsidR="0027458E" w:rsidRDefault="0027458E" w:rsidP="009D410B">
      <w:pPr>
        <w:spacing w:after="0" w:line="240" w:lineRule="auto"/>
      </w:pPr>
      <w:r>
        <w:separator/>
      </w:r>
    </w:p>
  </w:endnote>
  <w:endnote w:type="continuationSeparator" w:id="0">
    <w:p w14:paraId="3186476E" w14:textId="77777777" w:rsidR="0027458E" w:rsidRDefault="0027458E" w:rsidP="009D41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游明朝">
    <w:charset w:val="80"/>
    <w:family w:val="auto"/>
    <w:pitch w:val="variable"/>
    <w:sig w:usb0="800002E7" w:usb1="2AC7FCFF" w:usb2="00000012" w:usb3="00000000" w:csb0="0002009F" w:csb1="00000000"/>
  </w:font>
  <w:font w:name="游ゴシック Light">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0BB9D3" w14:textId="691F248B" w:rsidR="007C3295" w:rsidRPr="007C0493" w:rsidRDefault="00DF6FBE">
    <w:pPr>
      <w:pStyle w:val="Rodap"/>
      <w:rPr>
        <w:color w:val="EF7C00"/>
      </w:rPr>
    </w:pPr>
    <w:r>
      <w:rPr>
        <w:color w:val="EF7C00"/>
      </w:rPr>
      <w:t xml:space="preserve">Inglês </w:t>
    </w:r>
    <w:r w:rsidRPr="007C0493">
      <w:rPr>
        <w:color w:val="EF7C00"/>
      </w:rPr>
      <w:t xml:space="preserve">| </w:t>
    </w:r>
    <w:r>
      <w:rPr>
        <w:color w:val="EF7C00"/>
      </w:rPr>
      <w:t xml:space="preserve">Way </w:t>
    </w:r>
    <w:proofErr w:type="spellStart"/>
    <w:r>
      <w:rPr>
        <w:color w:val="EF7C00"/>
      </w:rPr>
      <w:t>to</w:t>
    </w:r>
    <w:proofErr w:type="spellEnd"/>
    <w:r>
      <w:rPr>
        <w:color w:val="EF7C00"/>
      </w:rPr>
      <w:t xml:space="preserve"> Go</w:t>
    </w:r>
    <w:r w:rsidRPr="007C0493">
      <w:rPr>
        <w:color w:val="EF7C00"/>
      </w:rPr>
      <w:t xml:space="preserve"> </w:t>
    </w:r>
    <w:r>
      <w:rPr>
        <w:color w:val="EF7C00"/>
      </w:rPr>
      <w:t xml:space="preserve">| </w:t>
    </w:r>
    <w:r w:rsidR="00E533E8">
      <w:rPr>
        <w:color w:val="EF7C00"/>
      </w:rPr>
      <w:t>2</w:t>
    </w:r>
    <w:r>
      <w:rPr>
        <w:color w:val="EF7C00"/>
      </w:rPr>
      <w:t xml:space="preserve">º ano| </w:t>
    </w:r>
    <w:r w:rsidR="00232AF4">
      <w:rPr>
        <w:color w:val="EF7C00"/>
      </w:rPr>
      <w:t>3</w:t>
    </w:r>
    <w:r>
      <w:rPr>
        <w:color w:val="EF7C00"/>
      </w:rPr>
      <w:t>º bimestre</w:t>
    </w:r>
    <w:r w:rsidRPr="007C0493">
      <w:rPr>
        <w:color w:val="EF7C00"/>
      </w:rPr>
      <w:t xml:space="preserve"> | Editora</w:t>
    </w:r>
    <w:r>
      <w:rPr>
        <w:color w:val="EF7C00"/>
      </w:rPr>
      <w:t xml:space="preserve"> Ática</w:t>
    </w:r>
    <w:r w:rsidR="00264882">
      <w:rPr>
        <w:color w:val="EF7C00"/>
      </w:rPr>
      <w:t xml:space="preserve"> </w:t>
    </w:r>
    <w:sdt>
      <w:sdtPr>
        <w:rPr>
          <w:color w:val="EF7C00"/>
        </w:rPr>
        <w:id w:val="-2015143400"/>
        <w:docPartObj>
          <w:docPartGallery w:val="Page Numbers (Bottom of Page)"/>
          <w:docPartUnique/>
        </w:docPartObj>
      </w:sdtPr>
      <w:sdtEndPr/>
      <w:sdtContent>
        <w:r w:rsidR="007C3295" w:rsidRPr="007C0493">
          <w:rPr>
            <w:noProof/>
            <w:color w:val="EF7C00"/>
            <w:lang w:eastAsia="pt-BR"/>
          </w:rPr>
          <mc:AlternateContent>
            <mc:Choice Requires="wpg">
              <w:drawing>
                <wp:anchor distT="0" distB="0" distL="114300" distR="114300" simplePos="0" relativeHeight="251662336" behindDoc="0" locked="0" layoutInCell="1" allowOverlap="1" wp14:anchorId="62765466" wp14:editId="7090A671">
                  <wp:simplePos x="0" y="0"/>
                  <wp:positionH relativeFrom="margin">
                    <wp:align>right</wp:align>
                  </wp:positionH>
                  <wp:positionV relativeFrom="page">
                    <wp:align>bottom</wp:align>
                  </wp:positionV>
                  <wp:extent cx="436880" cy="716915"/>
                  <wp:effectExtent l="0" t="0" r="20320" b="26035"/>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6" name="AutoShape 77"/>
                          <wps:cNvCnPr>
                            <a:cxnSpLocks noChangeShapeType="1"/>
                          </wps:cNvCnPr>
                          <wps:spPr bwMode="auto">
                            <a:xfrm flipV="1">
                              <a:off x="2111" y="15387"/>
                              <a:ext cx="0" cy="441"/>
                            </a:xfrm>
                            <a:prstGeom prst="straightConnector1">
                              <a:avLst/>
                            </a:prstGeom>
                            <a:noFill/>
                            <a:ln w="9525">
                              <a:solidFill>
                                <a:srgbClr val="EF7C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1" name="Rectangle 78"/>
                          <wps:cNvSpPr>
                            <a:spLocks noChangeArrowheads="1"/>
                          </wps:cNvSpPr>
                          <wps:spPr bwMode="auto">
                            <a:xfrm>
                              <a:off x="1743" y="14699"/>
                              <a:ext cx="688" cy="688"/>
                            </a:xfrm>
                            <a:prstGeom prst="rect">
                              <a:avLst/>
                            </a:prstGeom>
                            <a:noFill/>
                            <a:ln w="9525">
                              <a:solidFill>
                                <a:srgbClr val="EF7C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14:paraId="1E605B55" w14:textId="77777777" w:rsidR="007C3295" w:rsidRPr="007A60D9" w:rsidRDefault="007C3295" w:rsidP="009D410B">
                                <w:pPr>
                                  <w:pStyle w:val="Rodap"/>
                                  <w:jc w:val="center"/>
                                  <w:rPr>
                                    <w:color w:val="EF7C00"/>
                                    <w:sz w:val="16"/>
                                    <w:szCs w:val="16"/>
                                    <w14:textOutline w14:w="9525" w14:cap="rnd" w14:cmpd="sng" w14:algn="ctr">
                                      <w14:solidFill>
                                        <w14:srgbClr w14:val="EF7C00"/>
                                      </w14:solidFill>
                                      <w14:prstDash w14:val="solid"/>
                                      <w14:bevel/>
                                    </w14:textOutline>
                                  </w:rPr>
                                </w:pPr>
                                <w:r w:rsidRPr="007A60D9">
                                  <w:rPr>
                                    <w:color w:val="EF7C00"/>
                                    <w14:textOutline w14:w="9525" w14:cap="rnd" w14:cmpd="sng" w14:algn="ctr">
                                      <w14:solidFill>
                                        <w14:srgbClr w14:val="EF7C00"/>
                                      </w14:solidFill>
                                      <w14:prstDash w14:val="solid"/>
                                      <w14:bevel/>
                                    </w14:textOutline>
                                  </w:rPr>
                                  <w:fldChar w:fldCharType="begin"/>
                                </w:r>
                                <w:r w:rsidRPr="007A60D9">
                                  <w:rPr>
                                    <w:color w:val="EF7C00"/>
                                    <w14:textOutline w14:w="9525" w14:cap="rnd" w14:cmpd="sng" w14:algn="ctr">
                                      <w14:solidFill>
                                        <w14:srgbClr w14:val="EF7C00"/>
                                      </w14:solidFill>
                                      <w14:prstDash w14:val="solid"/>
                                      <w14:bevel/>
                                    </w14:textOutline>
                                  </w:rPr>
                                  <w:instrText xml:space="preserve"> PAGE    \* MERGEFORMAT </w:instrText>
                                </w:r>
                                <w:r w:rsidRPr="007A60D9">
                                  <w:rPr>
                                    <w:color w:val="EF7C00"/>
                                    <w14:textOutline w14:w="9525" w14:cap="rnd" w14:cmpd="sng" w14:algn="ctr">
                                      <w14:solidFill>
                                        <w14:srgbClr w14:val="EF7C00"/>
                                      </w14:solidFill>
                                      <w14:prstDash w14:val="solid"/>
                                      <w14:bevel/>
                                    </w14:textOutline>
                                  </w:rPr>
                                  <w:fldChar w:fldCharType="separate"/>
                                </w:r>
                                <w:r w:rsidR="00E533E8" w:rsidRPr="00E533E8">
                                  <w:rPr>
                                    <w:noProof/>
                                    <w:color w:val="EF7C00"/>
                                    <w:sz w:val="16"/>
                                    <w:szCs w:val="16"/>
                                    <w14:textOutline w14:w="9525" w14:cap="rnd" w14:cmpd="sng" w14:algn="ctr">
                                      <w14:solidFill>
                                        <w14:srgbClr w14:val="EF7C00"/>
                                      </w14:solidFill>
                                      <w14:prstDash w14:val="solid"/>
                                      <w14:bevel/>
                                    </w14:textOutline>
                                  </w:rPr>
                                  <w:t>8</w:t>
                                </w:r>
                                <w:r w:rsidRPr="007A60D9">
                                  <w:rPr>
                                    <w:noProof/>
                                    <w:color w:val="EF7C00"/>
                                    <w:sz w:val="16"/>
                                    <w:szCs w:val="16"/>
                                    <w14:textOutline w14:w="9525" w14:cap="rnd" w14:cmpd="sng" w14:algn="ctr">
                                      <w14:solidFill>
                                        <w14:srgbClr w14:val="EF7C00"/>
                                      </w14:solidFill>
                                      <w14:prstDash w14:val="solid"/>
                                      <w14:bevel/>
                                    </w14:textOutline>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765466" id="Group 5" o:spid="_x0000_s1026" style="position:absolute;margin-left:-16.8pt;margin-top:0;width:34.4pt;height:56.45pt;z-index:251662336;mso-position-horizontal:right;mso-position-horizontal-relative:margin;mso-position-vertical:bottom;mso-position-vertical-relative:page" coordorigin="1743,14699" coordsize="688,112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">
                  <v:shapetype id="_x0000_t32" coordsize="21600,21600" o:spt="32" o:oned="t" path="m0,0l21600,21600e" filled="f">
                    <v:path arrowok="t" fillok="f" o:connecttype="none"/>
                    <o:lock v:ext="edit" shapetype="t"/>
                  </v:shapetype>
                  <v:shape id="AutoShape 77" o:spid="_x0000_s1027" type="#_x0000_t32" style="position:absolute;left:2111;top:15387;width:0;height:441;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XMNaMMAAADaAAAADwAAAGRycy9kb3ducmV2LnhtbESPQWuDQBSE74H8h+UVektWK02NdQ2h&#10;0NBDIcQWen24Lyq6b8XdGPPvu4VCjsPMfMPku9n0YqLRtZYVxOsIBHFldcu1gu+v91UKwnlkjb1l&#10;UnAjB7tiucgx0/bKJ5pKX4sAYZehgsb7IZPSVQ0ZdGs7EAfvbEeDPsixlnrEa4CbXj5F0UYabDks&#10;NDjQW0NVV16Mgu747JLIXLYvh6SK45Q+y5+TU+rxYd6/gvA0+3v4v/2hFWzg70q4AbL4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1zDWjDAAAA2gAAAA8AAAAAAAAAAAAA&#10;AAAAoQIAAGRycy9kb3ducmV2LnhtbFBLBQYAAAAABAAEAPkAAACRAwAAAAA=&#10;" strokecolor="#ef7c00"/>
                  <v:rect id="Rectangle 78" o:spid="_x0000_s1028" style="position:absolute;left:1743;top:14699;width:688;height:68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4FjqwAAA&#10;ANoAAAAPAAAAZHJzL2Rvd25yZXYueG1sRI9BawIxFITvBf9DeIK3mthDla1RRCz0pl178fbYPDer&#10;m5clibr+e1MQPA4z8w0zX/auFVcKsfGsYTJWIIgrbxquNfztv99nIGJCNth6Jg13irBcDN7mWBh/&#10;41+6lqkWGcKxQA02pa6QMlaWHMax74izd/TBYcoy1NIEvGW4a+WHUp/SYcN5wWJHa0vVubw4DftD&#10;yUqdwnZzmdq4O/BsS+eo9WjYr75AJOrTK/xs/xgNU/i/km+AXDw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z4FjqwAAAANoAAAAPAAAAAAAAAAAAAAAAAJcCAABkcnMvZG93bnJl&#10;di54bWxQSwUGAAAAAAQABAD1AAAAhAMAAAAA&#10;" filled="f" strokecolor="#ef7c00">
                    <v:textbox>
                      <w:txbxContent>
                        <w:p w14:paraId="1E605B55" w14:textId="77777777" w:rsidR="007C3295" w:rsidRPr="007A60D9" w:rsidRDefault="007C3295" w:rsidP="009D410B">
                          <w:pPr>
                            <w:pStyle w:val="Rodap"/>
                            <w:jc w:val="center"/>
                            <w:rPr>
                              <w:color w:val="EF7C00"/>
                              <w:sz w:val="16"/>
                              <w:szCs w:val="16"/>
                              <w14:textOutline w14:w="9525" w14:cap="rnd" w14:cmpd="sng" w14:algn="ctr">
                                <w14:solidFill>
                                  <w14:srgbClr w14:val="EF7C00"/>
                                </w14:solidFill>
                                <w14:prstDash w14:val="solid"/>
                                <w14:bevel/>
                              </w14:textOutline>
                            </w:rPr>
                          </w:pPr>
                          <w:r w:rsidRPr="007A60D9">
                            <w:rPr>
                              <w:color w:val="EF7C00"/>
                              <w14:textOutline w14:w="9525" w14:cap="rnd" w14:cmpd="sng" w14:algn="ctr">
                                <w14:solidFill>
                                  <w14:srgbClr w14:val="EF7C00"/>
                                </w14:solidFill>
                                <w14:prstDash w14:val="solid"/>
                                <w14:bevel/>
                              </w14:textOutline>
                            </w:rPr>
                            <w:fldChar w:fldCharType="begin"/>
                          </w:r>
                          <w:r w:rsidRPr="007A60D9">
                            <w:rPr>
                              <w:color w:val="EF7C00"/>
                              <w14:textOutline w14:w="9525" w14:cap="rnd" w14:cmpd="sng" w14:algn="ctr">
                                <w14:solidFill>
                                  <w14:srgbClr w14:val="EF7C00"/>
                                </w14:solidFill>
                                <w14:prstDash w14:val="solid"/>
                                <w14:bevel/>
                              </w14:textOutline>
                            </w:rPr>
                            <w:instrText xml:space="preserve"> PAGE    \* MERGEFORMAT </w:instrText>
                          </w:r>
                          <w:r w:rsidRPr="007A60D9">
                            <w:rPr>
                              <w:color w:val="EF7C00"/>
                              <w14:textOutline w14:w="9525" w14:cap="rnd" w14:cmpd="sng" w14:algn="ctr">
                                <w14:solidFill>
                                  <w14:srgbClr w14:val="EF7C00"/>
                                </w14:solidFill>
                                <w14:prstDash w14:val="solid"/>
                                <w14:bevel/>
                              </w14:textOutline>
                            </w:rPr>
                            <w:fldChar w:fldCharType="separate"/>
                          </w:r>
                          <w:r w:rsidR="00AB6D66" w:rsidRPr="00AB6D66">
                            <w:rPr>
                              <w:noProof/>
                              <w:color w:val="EF7C00"/>
                              <w:sz w:val="16"/>
                              <w:szCs w:val="16"/>
                              <w14:textOutline w14:w="9525" w14:cap="rnd" w14:cmpd="sng" w14:algn="ctr">
                                <w14:solidFill>
                                  <w14:srgbClr w14:val="EF7C00"/>
                                </w14:solidFill>
                                <w14:prstDash w14:val="solid"/>
                                <w14:bevel/>
                              </w14:textOutline>
                            </w:rPr>
                            <w:t>2</w:t>
                          </w:r>
                          <w:r w:rsidRPr="007A60D9">
                            <w:rPr>
                              <w:noProof/>
                              <w:color w:val="EF7C00"/>
                              <w:sz w:val="16"/>
                              <w:szCs w:val="16"/>
                              <w14:textOutline w14:w="9525" w14:cap="rnd" w14:cmpd="sng" w14:algn="ctr">
                                <w14:solidFill>
                                  <w14:srgbClr w14:val="EF7C00"/>
                                </w14:solidFill>
                                <w14:prstDash w14:val="solid"/>
                                <w14:bevel/>
                              </w14:textOutline>
                            </w:rPr>
                            <w:fldChar w:fldCharType="end"/>
                          </w:r>
                        </w:p>
                      </w:txbxContent>
                    </v:textbox>
                  </v:rect>
                  <w10:wrap anchorx="margin" anchory="page"/>
                </v:group>
              </w:pict>
            </mc:Fallback>
          </mc:AlternateConten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9C6C50" w14:textId="739AE251" w:rsidR="007C3295" w:rsidRPr="007C0493" w:rsidRDefault="00DF6FBE">
    <w:pPr>
      <w:pStyle w:val="Rodap"/>
      <w:rPr>
        <w:color w:val="EF7C00"/>
      </w:rPr>
    </w:pPr>
    <w:r>
      <w:rPr>
        <w:color w:val="EF7C00"/>
      </w:rPr>
      <w:t>Inglês</w:t>
    </w:r>
    <w:r w:rsidR="00264882">
      <w:rPr>
        <w:color w:val="EF7C00"/>
      </w:rPr>
      <w:t xml:space="preserve"> </w:t>
    </w:r>
    <w:r w:rsidR="007C3295" w:rsidRPr="007C0493">
      <w:rPr>
        <w:color w:val="EF7C00"/>
      </w:rPr>
      <w:t xml:space="preserve">| </w:t>
    </w:r>
    <w:r>
      <w:rPr>
        <w:color w:val="EF7C00"/>
      </w:rPr>
      <w:t xml:space="preserve">Way </w:t>
    </w:r>
    <w:proofErr w:type="spellStart"/>
    <w:r>
      <w:rPr>
        <w:color w:val="EF7C00"/>
      </w:rPr>
      <w:t>to</w:t>
    </w:r>
    <w:proofErr w:type="spellEnd"/>
    <w:r>
      <w:rPr>
        <w:color w:val="EF7C00"/>
      </w:rPr>
      <w:t xml:space="preserve"> Go</w:t>
    </w:r>
    <w:r w:rsidR="007C3295" w:rsidRPr="007C0493">
      <w:rPr>
        <w:color w:val="EF7C00"/>
      </w:rPr>
      <w:t xml:space="preserve"> </w:t>
    </w:r>
    <w:r w:rsidR="00AC4257">
      <w:rPr>
        <w:color w:val="EF7C00"/>
      </w:rPr>
      <w:t xml:space="preserve">| </w:t>
    </w:r>
    <w:r w:rsidR="00E533E8">
      <w:rPr>
        <w:color w:val="EF7C00"/>
      </w:rPr>
      <w:t>2</w:t>
    </w:r>
    <w:r w:rsidR="000D4C5F">
      <w:rPr>
        <w:color w:val="EF7C00"/>
      </w:rPr>
      <w:t>º ano</w:t>
    </w:r>
    <w:r w:rsidR="00665F13">
      <w:rPr>
        <w:color w:val="EF7C00"/>
      </w:rPr>
      <w:t xml:space="preserve">| </w:t>
    </w:r>
    <w:r w:rsidR="005C2318">
      <w:rPr>
        <w:color w:val="EF7C00"/>
      </w:rPr>
      <w:t>2</w:t>
    </w:r>
    <w:r w:rsidR="00AC4257">
      <w:rPr>
        <w:color w:val="EF7C00"/>
      </w:rPr>
      <w:t>º bimestre</w:t>
    </w:r>
    <w:r w:rsidR="00AC4257" w:rsidRPr="007C0493">
      <w:rPr>
        <w:color w:val="EF7C00"/>
      </w:rPr>
      <w:t xml:space="preserve"> </w:t>
    </w:r>
    <w:r w:rsidR="007C3295" w:rsidRPr="007C0493">
      <w:rPr>
        <w:color w:val="EF7C00"/>
      </w:rPr>
      <w:t>| Editora</w:t>
    </w:r>
    <w:r w:rsidR="000D4C5F">
      <w:rPr>
        <w:color w:val="EF7C00"/>
      </w:rPr>
      <w:t xml:space="preserve"> </w:t>
    </w:r>
    <w:r>
      <w:rPr>
        <w:color w:val="EF7C00"/>
      </w:rPr>
      <w:t>Ática</w:t>
    </w:r>
    <w:sdt>
      <w:sdtPr>
        <w:rPr>
          <w:color w:val="EF7C00"/>
        </w:rPr>
        <w:id w:val="-1291206403"/>
        <w:docPartObj>
          <w:docPartGallery w:val="Page Numbers (Bottom of Page)"/>
          <w:docPartUnique/>
        </w:docPartObj>
      </w:sdtPr>
      <w:sdtEndPr/>
      <w:sdtContent>
        <w:r w:rsidR="007C3295" w:rsidRPr="007C0493">
          <w:rPr>
            <w:noProof/>
            <w:color w:val="EF7C00"/>
            <w:lang w:eastAsia="pt-BR"/>
          </w:rPr>
          <mc:AlternateContent>
            <mc:Choice Requires="wpg">
              <w:drawing>
                <wp:anchor distT="0" distB="0" distL="114300" distR="114300" simplePos="0" relativeHeight="251660288" behindDoc="0" locked="0" layoutInCell="1" allowOverlap="1" wp14:anchorId="425884EE" wp14:editId="58F08663">
                  <wp:simplePos x="0" y="0"/>
                  <wp:positionH relativeFrom="margin">
                    <wp:align>right</wp:align>
                  </wp:positionH>
                  <wp:positionV relativeFrom="page">
                    <wp:align>bottom</wp:align>
                  </wp:positionV>
                  <wp:extent cx="436880" cy="716915"/>
                  <wp:effectExtent l="0" t="0" r="20320" b="2603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4" name="AutoShape 77"/>
                          <wps:cNvCnPr>
                            <a:cxnSpLocks noChangeShapeType="1"/>
                          </wps:cNvCnPr>
                          <wps:spPr bwMode="auto">
                            <a:xfrm flipV="1">
                              <a:off x="2111" y="15387"/>
                              <a:ext cx="0" cy="441"/>
                            </a:xfrm>
                            <a:prstGeom prst="straightConnector1">
                              <a:avLst/>
                            </a:prstGeom>
                            <a:noFill/>
                            <a:ln w="9525">
                              <a:solidFill>
                                <a:srgbClr val="EF7C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9" name="Rectangle 78"/>
                          <wps:cNvSpPr>
                            <a:spLocks noChangeArrowheads="1"/>
                          </wps:cNvSpPr>
                          <wps:spPr bwMode="auto">
                            <a:xfrm>
                              <a:off x="1743" y="14699"/>
                              <a:ext cx="688" cy="688"/>
                            </a:xfrm>
                            <a:prstGeom prst="rect">
                              <a:avLst/>
                            </a:prstGeom>
                            <a:noFill/>
                            <a:ln w="9525">
                              <a:solidFill>
                                <a:srgbClr val="EF7C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14:paraId="205DA33A" w14:textId="77777777" w:rsidR="007C3295" w:rsidRPr="007A60D9" w:rsidRDefault="007C3295">
                                <w:pPr>
                                  <w:pStyle w:val="Rodap"/>
                                  <w:jc w:val="center"/>
                                  <w:rPr>
                                    <w:color w:val="EF7C00"/>
                                    <w:sz w:val="16"/>
                                    <w:szCs w:val="16"/>
                                    <w14:textOutline w14:w="9525" w14:cap="rnd" w14:cmpd="sng" w14:algn="ctr">
                                      <w14:solidFill>
                                        <w14:srgbClr w14:val="EF7C00"/>
                                      </w14:solidFill>
                                      <w14:prstDash w14:val="solid"/>
                                      <w14:bevel/>
                                    </w14:textOutline>
                                  </w:rPr>
                                </w:pPr>
                                <w:r w:rsidRPr="007A60D9">
                                  <w:rPr>
                                    <w:color w:val="EF7C00"/>
                                    <w14:textOutline w14:w="9525" w14:cap="rnd" w14:cmpd="sng" w14:algn="ctr">
                                      <w14:solidFill>
                                        <w14:srgbClr w14:val="EF7C00"/>
                                      </w14:solidFill>
                                      <w14:prstDash w14:val="solid"/>
                                      <w14:bevel/>
                                    </w14:textOutline>
                                  </w:rPr>
                                  <w:fldChar w:fldCharType="begin"/>
                                </w:r>
                                <w:r w:rsidRPr="007A60D9">
                                  <w:rPr>
                                    <w:color w:val="EF7C00"/>
                                    <w14:textOutline w14:w="9525" w14:cap="rnd" w14:cmpd="sng" w14:algn="ctr">
                                      <w14:solidFill>
                                        <w14:srgbClr w14:val="EF7C00"/>
                                      </w14:solidFill>
                                      <w14:prstDash w14:val="solid"/>
                                      <w14:bevel/>
                                    </w14:textOutline>
                                  </w:rPr>
                                  <w:instrText xml:space="preserve"> PAGE    \* MERGEFORMAT </w:instrText>
                                </w:r>
                                <w:r w:rsidRPr="007A60D9">
                                  <w:rPr>
                                    <w:color w:val="EF7C00"/>
                                    <w14:textOutline w14:w="9525" w14:cap="rnd" w14:cmpd="sng" w14:algn="ctr">
                                      <w14:solidFill>
                                        <w14:srgbClr w14:val="EF7C00"/>
                                      </w14:solidFill>
                                      <w14:prstDash w14:val="solid"/>
                                      <w14:bevel/>
                                    </w14:textOutline>
                                  </w:rPr>
                                  <w:fldChar w:fldCharType="separate"/>
                                </w:r>
                                <w:r w:rsidR="00E533E8" w:rsidRPr="00E533E8">
                                  <w:rPr>
                                    <w:noProof/>
                                    <w:color w:val="EF7C00"/>
                                    <w:sz w:val="16"/>
                                    <w:szCs w:val="16"/>
                                    <w14:textOutline w14:w="9525" w14:cap="rnd" w14:cmpd="sng" w14:algn="ctr">
                                      <w14:solidFill>
                                        <w14:srgbClr w14:val="EF7C00"/>
                                      </w14:solidFill>
                                      <w14:prstDash w14:val="solid"/>
                                      <w14:bevel/>
                                    </w14:textOutline>
                                  </w:rPr>
                                  <w:t>1</w:t>
                                </w:r>
                                <w:r w:rsidRPr="007A60D9">
                                  <w:rPr>
                                    <w:noProof/>
                                    <w:color w:val="EF7C00"/>
                                    <w:sz w:val="16"/>
                                    <w:szCs w:val="16"/>
                                    <w14:textOutline w14:w="9525" w14:cap="rnd" w14:cmpd="sng" w14:algn="ctr">
                                      <w14:solidFill>
                                        <w14:srgbClr w14:val="EF7C00"/>
                                      </w14:solidFill>
                                      <w14:prstDash w14:val="solid"/>
                                      <w14:bevel/>
                                    </w14:textOutline>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5884EE" id="Group 2" o:spid="_x0000_s1029" style="position:absolute;margin-left:-16.8pt;margin-top:0;width:34.4pt;height:56.45pt;z-index:251660288;mso-position-horizontal:right;mso-position-horizontal-relative:margin;mso-position-vertical:bottom;mso-position-vertical-relative:page" coordorigin="1743,14699" coordsize="688,112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">
                  <v:shapetype id="_x0000_t32" coordsize="21600,21600" o:spt="32" o:oned="t" path="m0,0l21600,21600e" filled="f">
                    <v:path arrowok="t" fillok="f" o:connecttype="none"/>
                    <o:lock v:ext="edit" shapetype="t"/>
                  </v:shapetype>
                  <v:shape id="AutoShape 77" o:spid="_x0000_s1030" type="#_x0000_t32" style="position:absolute;left:2111;top:15387;width:0;height:441;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QSu8MIAAADaAAAADwAAAGRycy9kb3ducmV2LnhtbESPQYvCMBSE74L/ITzBm6a1uLpdo4ig&#10;eFhYWoW9Ppq3bbF5KU3U+u/NguBxmJlvmNWmN424UedqywriaQSCuLC65lLB+bSfLEE4j6yxsUwK&#10;HuRgsx4OVphqe+eMbrkvRYCwS1FB5X2bSumKigy6qW2Jg/dnO4M+yK6UusN7gJtGzqLoQxqsOSxU&#10;2NKuouKSX42Cy8/cJZG5fi4OSRHHS/rOfzOn1HjUb79AeOr9O/xqH7WCBP6vhBsg10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nQSu8MIAAADaAAAADwAAAAAAAAAAAAAA&#10;AAChAgAAZHJzL2Rvd25yZXYueG1sUEsFBgAAAAAEAAQA+QAAAJADAAAAAA==&#10;" strokecolor="#ef7c00"/>
                  <v:rect id="Rectangle 78" o:spid="_x0000_s1031" style="position:absolute;left:1743;top:14699;width:688;height:68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RWUFvgAA&#10;ANoAAAAPAAAAZHJzL2Rvd25yZXYueG1sRE9NawIxEL0X/A9hBG81sYdWtkYRsdCbdu3F27AZN6ub&#10;yZJEXf+9EQRPw+N9zmzRu1ZcKMTGs4bJWIEgrrxpuNbwv/t5n4KICdlg65k03CjCYj54m2Fh/JX/&#10;6FKmWuQQjgVqsCl1hZSxsuQwjn1HnLmDDw5ThqGWJuA1h7tWfij1KR02nBssdrSyVJ3Ks9Ow25es&#10;1DFs1ucvG7d7nm7oFLUeDfvlN4hEfXqJn+5fk+fD45XHlfM7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k0VlBb4AAADaAAAADwAAAAAAAAAAAAAAAACXAgAAZHJzL2Rvd25yZXYu&#10;eG1sUEsFBgAAAAAEAAQA9QAAAIIDAAAAAA==&#10;" filled="f" strokecolor="#ef7c00">
                    <v:textbox>
                      <w:txbxContent>
                        <w:p w14:paraId="205DA33A" w14:textId="77777777" w:rsidR="007C3295" w:rsidRPr="007A60D9" w:rsidRDefault="007C3295">
                          <w:pPr>
                            <w:pStyle w:val="Rodap"/>
                            <w:jc w:val="center"/>
                            <w:rPr>
                              <w:color w:val="EF7C00"/>
                              <w:sz w:val="16"/>
                              <w:szCs w:val="16"/>
                              <w14:textOutline w14:w="9525" w14:cap="rnd" w14:cmpd="sng" w14:algn="ctr">
                                <w14:solidFill>
                                  <w14:srgbClr w14:val="EF7C00"/>
                                </w14:solidFill>
                                <w14:prstDash w14:val="solid"/>
                                <w14:bevel/>
                              </w14:textOutline>
                            </w:rPr>
                          </w:pPr>
                          <w:r w:rsidRPr="007A60D9">
                            <w:rPr>
                              <w:color w:val="EF7C00"/>
                              <w14:textOutline w14:w="9525" w14:cap="rnd" w14:cmpd="sng" w14:algn="ctr">
                                <w14:solidFill>
                                  <w14:srgbClr w14:val="EF7C00"/>
                                </w14:solidFill>
                                <w14:prstDash w14:val="solid"/>
                                <w14:bevel/>
                              </w14:textOutline>
                            </w:rPr>
                            <w:fldChar w:fldCharType="begin"/>
                          </w:r>
                          <w:r w:rsidRPr="007A60D9">
                            <w:rPr>
                              <w:color w:val="EF7C00"/>
                              <w14:textOutline w14:w="9525" w14:cap="rnd" w14:cmpd="sng" w14:algn="ctr">
                                <w14:solidFill>
                                  <w14:srgbClr w14:val="EF7C00"/>
                                </w14:solidFill>
                                <w14:prstDash w14:val="solid"/>
                                <w14:bevel/>
                              </w14:textOutline>
                            </w:rPr>
                            <w:instrText xml:space="preserve"> PAGE    \* MERGEFORMAT </w:instrText>
                          </w:r>
                          <w:r w:rsidRPr="007A60D9">
                            <w:rPr>
                              <w:color w:val="EF7C00"/>
                              <w14:textOutline w14:w="9525" w14:cap="rnd" w14:cmpd="sng" w14:algn="ctr">
                                <w14:solidFill>
                                  <w14:srgbClr w14:val="EF7C00"/>
                                </w14:solidFill>
                                <w14:prstDash w14:val="solid"/>
                                <w14:bevel/>
                              </w14:textOutline>
                            </w:rPr>
                            <w:fldChar w:fldCharType="separate"/>
                          </w:r>
                          <w:r w:rsidR="00AB6D66" w:rsidRPr="00AB6D66">
                            <w:rPr>
                              <w:noProof/>
                              <w:color w:val="EF7C00"/>
                              <w:sz w:val="16"/>
                              <w:szCs w:val="16"/>
                              <w14:textOutline w14:w="9525" w14:cap="rnd" w14:cmpd="sng" w14:algn="ctr">
                                <w14:solidFill>
                                  <w14:srgbClr w14:val="EF7C00"/>
                                </w14:solidFill>
                                <w14:prstDash w14:val="solid"/>
                                <w14:bevel/>
                              </w14:textOutline>
                            </w:rPr>
                            <w:t>1</w:t>
                          </w:r>
                          <w:r w:rsidRPr="007A60D9">
                            <w:rPr>
                              <w:noProof/>
                              <w:color w:val="EF7C00"/>
                              <w:sz w:val="16"/>
                              <w:szCs w:val="16"/>
                              <w14:textOutline w14:w="9525" w14:cap="rnd" w14:cmpd="sng" w14:algn="ctr">
                                <w14:solidFill>
                                  <w14:srgbClr w14:val="EF7C00"/>
                                </w14:solidFill>
                                <w14:prstDash w14:val="solid"/>
                                <w14:bevel/>
                              </w14:textOutline>
                            </w:rPr>
                            <w:fldChar w:fldCharType="end"/>
                          </w:r>
                        </w:p>
                      </w:txbxContent>
                    </v:textbox>
                  </v:rect>
                  <w10:wrap anchorx="margin" anchory="page"/>
                </v:group>
              </w:pict>
            </mc:Fallback>
          </mc:AlternateContent>
        </w:r>
      </w:sdtContent>
    </w:sdt>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4341AE" w14:textId="77777777" w:rsidR="0027458E" w:rsidRDefault="0027458E" w:rsidP="009D410B">
      <w:pPr>
        <w:spacing w:after="0" w:line="240" w:lineRule="auto"/>
      </w:pPr>
      <w:r>
        <w:separator/>
      </w:r>
    </w:p>
  </w:footnote>
  <w:footnote w:type="continuationSeparator" w:id="0">
    <w:p w14:paraId="3471BCD7" w14:textId="77777777" w:rsidR="0027458E" w:rsidRDefault="0027458E" w:rsidP="009D410B">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27BB2D" w14:textId="77777777" w:rsidR="007C3295" w:rsidRDefault="007C3295">
    <w:pPr>
      <w:pStyle w:val="Cabealho"/>
    </w:pPr>
    <w:r>
      <w:rPr>
        <w:noProof/>
        <w:lang w:eastAsia="pt-BR"/>
      </w:rPr>
      <w:drawing>
        <wp:anchor distT="0" distB="0" distL="114300" distR="114300" simplePos="0" relativeHeight="251658240" behindDoc="0" locked="0" layoutInCell="1" allowOverlap="1" wp14:anchorId="784E31A3" wp14:editId="6AD32C54">
          <wp:simplePos x="0" y="0"/>
          <wp:positionH relativeFrom="page">
            <wp:align>left</wp:align>
          </wp:positionH>
          <wp:positionV relativeFrom="paragraph">
            <wp:posOffset>-440055</wp:posOffset>
          </wp:positionV>
          <wp:extent cx="7539355" cy="2266315"/>
          <wp:effectExtent l="0" t="0" r="4445" b="635"/>
          <wp:wrapThrough wrapText="bothSides">
            <wp:wrapPolygon edited="0">
              <wp:start x="0" y="0"/>
              <wp:lineTo x="0" y="21424"/>
              <wp:lineTo x="21558" y="21424"/>
              <wp:lineTo x="21558" y="0"/>
              <wp:lineTo x="0" y="0"/>
            </wp:wrapPolygon>
          </wp:wrapThrough>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EHUM-01-01.jpg"/>
                  <pic:cNvPicPr/>
                </pic:nvPicPr>
                <pic:blipFill>
                  <a:blip r:embed="rId1">
                    <a:extLst>
                      <a:ext uri="{28A0092B-C50C-407E-A947-70E740481C1C}">
                        <a14:useLocalDpi xmlns:a14="http://schemas.microsoft.com/office/drawing/2010/main" val="0"/>
                      </a:ext>
                    </a:extLst>
                  </a:blip>
                  <a:stretch>
                    <a:fillRect/>
                  </a:stretch>
                </pic:blipFill>
                <pic:spPr>
                  <a:xfrm>
                    <a:off x="0" y="0"/>
                    <a:ext cx="7539355" cy="226673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89330A"/>
    <w:multiLevelType w:val="multilevel"/>
    <w:tmpl w:val="9746F9C0"/>
    <w:lvl w:ilvl="0">
      <w:start w:val="1"/>
      <w:numFmt w:val="upperRoman"/>
      <w:lvlText w:val="%1."/>
      <w:lvlJc w:val="left"/>
      <w:pPr>
        <w:ind w:left="108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
    <w:nsid w:val="191E3A0F"/>
    <w:multiLevelType w:val="multilevel"/>
    <w:tmpl w:val="03A64DD6"/>
    <w:lvl w:ilvl="0">
      <w:start w:val="1"/>
      <w:numFmt w:val="decimal"/>
      <w:lvlText w:val="%1."/>
      <w:lvlJc w:val="left"/>
      <w:pPr>
        <w:ind w:left="750" w:firstLine="1110"/>
      </w:pPr>
      <w:rPr>
        <w:vertAlign w:val="baseline"/>
      </w:rPr>
    </w:lvl>
    <w:lvl w:ilvl="1">
      <w:start w:val="1"/>
      <w:numFmt w:val="lowerLetter"/>
      <w:lvlText w:val="%2."/>
      <w:lvlJc w:val="left"/>
      <w:pPr>
        <w:ind w:left="1440" w:firstLine="2520"/>
      </w:pPr>
      <w:rPr>
        <w:vertAlign w:val="baseline"/>
      </w:rPr>
    </w:lvl>
    <w:lvl w:ilvl="2">
      <w:start w:val="1"/>
      <w:numFmt w:val="lowerRoman"/>
      <w:lvlText w:val="%3."/>
      <w:lvlJc w:val="right"/>
      <w:pPr>
        <w:ind w:left="2160" w:firstLine="4140"/>
      </w:pPr>
      <w:rPr>
        <w:vertAlign w:val="baseline"/>
      </w:rPr>
    </w:lvl>
    <w:lvl w:ilvl="3">
      <w:start w:val="1"/>
      <w:numFmt w:val="decimal"/>
      <w:lvlText w:val="%4."/>
      <w:lvlJc w:val="left"/>
      <w:pPr>
        <w:ind w:left="2880" w:firstLine="5400"/>
      </w:pPr>
      <w:rPr>
        <w:vertAlign w:val="baseline"/>
      </w:rPr>
    </w:lvl>
    <w:lvl w:ilvl="4">
      <w:start w:val="1"/>
      <w:numFmt w:val="lowerLetter"/>
      <w:lvlText w:val="%5."/>
      <w:lvlJc w:val="left"/>
      <w:pPr>
        <w:ind w:left="3600" w:firstLine="6840"/>
      </w:pPr>
      <w:rPr>
        <w:vertAlign w:val="baseline"/>
      </w:rPr>
    </w:lvl>
    <w:lvl w:ilvl="5">
      <w:start w:val="1"/>
      <w:numFmt w:val="lowerRoman"/>
      <w:lvlText w:val="%6."/>
      <w:lvlJc w:val="right"/>
      <w:pPr>
        <w:ind w:left="4320" w:firstLine="8460"/>
      </w:pPr>
      <w:rPr>
        <w:vertAlign w:val="baseline"/>
      </w:rPr>
    </w:lvl>
    <w:lvl w:ilvl="6">
      <w:start w:val="1"/>
      <w:numFmt w:val="decimal"/>
      <w:lvlText w:val="%7."/>
      <w:lvlJc w:val="left"/>
      <w:pPr>
        <w:ind w:left="5040" w:firstLine="9720"/>
      </w:pPr>
      <w:rPr>
        <w:vertAlign w:val="baseline"/>
      </w:rPr>
    </w:lvl>
    <w:lvl w:ilvl="7">
      <w:start w:val="1"/>
      <w:numFmt w:val="lowerLetter"/>
      <w:lvlText w:val="%8."/>
      <w:lvlJc w:val="left"/>
      <w:pPr>
        <w:ind w:left="5760" w:firstLine="11160"/>
      </w:pPr>
      <w:rPr>
        <w:vertAlign w:val="baseline"/>
      </w:rPr>
    </w:lvl>
    <w:lvl w:ilvl="8">
      <w:start w:val="1"/>
      <w:numFmt w:val="lowerRoman"/>
      <w:lvlText w:val="%9."/>
      <w:lvlJc w:val="right"/>
      <w:pPr>
        <w:ind w:left="6480" w:firstLine="12780"/>
      </w:pPr>
      <w:rPr>
        <w:vertAlign w:val="baseline"/>
      </w:rPr>
    </w:lvl>
  </w:abstractNum>
  <w:abstractNum w:abstractNumId="2">
    <w:nsid w:val="1C0053DC"/>
    <w:multiLevelType w:val="multilevel"/>
    <w:tmpl w:val="E3FA7E5E"/>
    <w:lvl w:ilvl="0">
      <w:start w:val="1"/>
      <w:numFmt w:val="decimal"/>
      <w:lvlText w:val="%1."/>
      <w:lvlJc w:val="left"/>
      <w:pPr>
        <w:ind w:left="750" w:firstLine="1110"/>
      </w:pPr>
      <w:rPr>
        <w:vertAlign w:val="baseline"/>
      </w:rPr>
    </w:lvl>
    <w:lvl w:ilvl="1">
      <w:start w:val="1"/>
      <w:numFmt w:val="lowerLetter"/>
      <w:lvlText w:val="%2."/>
      <w:lvlJc w:val="left"/>
      <w:pPr>
        <w:ind w:left="1440" w:firstLine="2520"/>
      </w:pPr>
      <w:rPr>
        <w:vertAlign w:val="baseline"/>
      </w:rPr>
    </w:lvl>
    <w:lvl w:ilvl="2">
      <w:start w:val="1"/>
      <w:numFmt w:val="lowerRoman"/>
      <w:lvlText w:val="%3."/>
      <w:lvlJc w:val="right"/>
      <w:pPr>
        <w:ind w:left="2160" w:firstLine="4140"/>
      </w:pPr>
      <w:rPr>
        <w:vertAlign w:val="baseline"/>
      </w:rPr>
    </w:lvl>
    <w:lvl w:ilvl="3">
      <w:start w:val="1"/>
      <w:numFmt w:val="decimal"/>
      <w:lvlText w:val="%4."/>
      <w:lvlJc w:val="left"/>
      <w:pPr>
        <w:ind w:left="2880" w:firstLine="5400"/>
      </w:pPr>
      <w:rPr>
        <w:vertAlign w:val="baseline"/>
      </w:rPr>
    </w:lvl>
    <w:lvl w:ilvl="4">
      <w:start w:val="1"/>
      <w:numFmt w:val="lowerLetter"/>
      <w:lvlText w:val="%5."/>
      <w:lvlJc w:val="left"/>
      <w:pPr>
        <w:ind w:left="3600" w:firstLine="6840"/>
      </w:pPr>
      <w:rPr>
        <w:vertAlign w:val="baseline"/>
      </w:rPr>
    </w:lvl>
    <w:lvl w:ilvl="5">
      <w:start w:val="1"/>
      <w:numFmt w:val="lowerRoman"/>
      <w:lvlText w:val="%6."/>
      <w:lvlJc w:val="right"/>
      <w:pPr>
        <w:ind w:left="4320" w:firstLine="8460"/>
      </w:pPr>
      <w:rPr>
        <w:vertAlign w:val="baseline"/>
      </w:rPr>
    </w:lvl>
    <w:lvl w:ilvl="6">
      <w:start w:val="1"/>
      <w:numFmt w:val="decimal"/>
      <w:lvlText w:val="%7."/>
      <w:lvlJc w:val="left"/>
      <w:pPr>
        <w:ind w:left="5040" w:firstLine="9720"/>
      </w:pPr>
      <w:rPr>
        <w:vertAlign w:val="baseline"/>
      </w:rPr>
    </w:lvl>
    <w:lvl w:ilvl="7">
      <w:start w:val="1"/>
      <w:numFmt w:val="lowerLetter"/>
      <w:lvlText w:val="%8."/>
      <w:lvlJc w:val="left"/>
      <w:pPr>
        <w:ind w:left="5760" w:firstLine="11160"/>
      </w:pPr>
      <w:rPr>
        <w:vertAlign w:val="baseline"/>
      </w:rPr>
    </w:lvl>
    <w:lvl w:ilvl="8">
      <w:start w:val="1"/>
      <w:numFmt w:val="lowerRoman"/>
      <w:lvlText w:val="%9."/>
      <w:lvlJc w:val="right"/>
      <w:pPr>
        <w:ind w:left="6480" w:firstLine="12780"/>
      </w:pPr>
      <w:rPr>
        <w:vertAlign w:val="baseline"/>
      </w:rPr>
    </w:lvl>
  </w:abstractNum>
  <w:abstractNum w:abstractNumId="3">
    <w:nsid w:val="1E6D03FA"/>
    <w:multiLevelType w:val="multilevel"/>
    <w:tmpl w:val="62B2C254"/>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
    <w:nsid w:val="390064AF"/>
    <w:multiLevelType w:val="multilevel"/>
    <w:tmpl w:val="C248CFA0"/>
    <w:lvl w:ilvl="0">
      <w:start w:val="1"/>
      <w:numFmt w:val="decimal"/>
      <w:lvlText w:val="%1."/>
      <w:lvlJc w:val="left"/>
      <w:pPr>
        <w:ind w:left="390" w:firstLine="1110"/>
      </w:pPr>
      <w:rPr>
        <w:vertAlign w:val="baseline"/>
      </w:rPr>
    </w:lvl>
    <w:lvl w:ilvl="1">
      <w:start w:val="1"/>
      <w:numFmt w:val="lowerLetter"/>
      <w:lvlText w:val="%2."/>
      <w:lvlJc w:val="left"/>
      <w:pPr>
        <w:ind w:left="1080" w:firstLine="2520"/>
      </w:pPr>
      <w:rPr>
        <w:vertAlign w:val="baseline"/>
      </w:rPr>
    </w:lvl>
    <w:lvl w:ilvl="2">
      <w:start w:val="1"/>
      <w:numFmt w:val="lowerRoman"/>
      <w:lvlText w:val="%3."/>
      <w:lvlJc w:val="right"/>
      <w:pPr>
        <w:ind w:left="1800" w:firstLine="4140"/>
      </w:pPr>
      <w:rPr>
        <w:vertAlign w:val="baseline"/>
      </w:rPr>
    </w:lvl>
    <w:lvl w:ilvl="3">
      <w:start w:val="1"/>
      <w:numFmt w:val="decimal"/>
      <w:lvlText w:val="%4."/>
      <w:lvlJc w:val="left"/>
      <w:pPr>
        <w:ind w:left="2520" w:firstLine="5400"/>
      </w:pPr>
      <w:rPr>
        <w:vertAlign w:val="baseline"/>
      </w:rPr>
    </w:lvl>
    <w:lvl w:ilvl="4">
      <w:start w:val="1"/>
      <w:numFmt w:val="lowerLetter"/>
      <w:lvlText w:val="%5."/>
      <w:lvlJc w:val="left"/>
      <w:pPr>
        <w:ind w:left="3240" w:firstLine="6840"/>
      </w:pPr>
      <w:rPr>
        <w:vertAlign w:val="baseline"/>
      </w:rPr>
    </w:lvl>
    <w:lvl w:ilvl="5">
      <w:start w:val="1"/>
      <w:numFmt w:val="lowerRoman"/>
      <w:lvlText w:val="%6."/>
      <w:lvlJc w:val="right"/>
      <w:pPr>
        <w:ind w:left="3960" w:firstLine="8460"/>
      </w:pPr>
      <w:rPr>
        <w:vertAlign w:val="baseline"/>
      </w:rPr>
    </w:lvl>
    <w:lvl w:ilvl="6">
      <w:start w:val="1"/>
      <w:numFmt w:val="decimal"/>
      <w:lvlText w:val="%7."/>
      <w:lvlJc w:val="left"/>
      <w:pPr>
        <w:ind w:left="4680" w:firstLine="9720"/>
      </w:pPr>
      <w:rPr>
        <w:vertAlign w:val="baseline"/>
      </w:rPr>
    </w:lvl>
    <w:lvl w:ilvl="7">
      <w:start w:val="1"/>
      <w:numFmt w:val="lowerLetter"/>
      <w:lvlText w:val="%8."/>
      <w:lvlJc w:val="left"/>
      <w:pPr>
        <w:ind w:left="5400" w:firstLine="11160"/>
      </w:pPr>
      <w:rPr>
        <w:vertAlign w:val="baseline"/>
      </w:rPr>
    </w:lvl>
    <w:lvl w:ilvl="8">
      <w:start w:val="1"/>
      <w:numFmt w:val="lowerRoman"/>
      <w:lvlText w:val="%9."/>
      <w:lvlJc w:val="right"/>
      <w:pPr>
        <w:ind w:left="6120" w:firstLine="12780"/>
      </w:pPr>
      <w:rPr>
        <w:vertAlign w:val="baseline"/>
      </w:rPr>
    </w:lvl>
  </w:abstractNum>
  <w:abstractNum w:abstractNumId="5">
    <w:nsid w:val="45602980"/>
    <w:multiLevelType w:val="multilevel"/>
    <w:tmpl w:val="AABC9AF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6">
    <w:nsid w:val="52512CE4"/>
    <w:multiLevelType w:val="multilevel"/>
    <w:tmpl w:val="E21E2FCC"/>
    <w:lvl w:ilvl="0">
      <w:start w:val="1"/>
      <w:numFmt w:val="upperRoman"/>
      <w:lvlText w:val="%1."/>
      <w:lvlJc w:val="left"/>
      <w:pPr>
        <w:ind w:left="108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7">
    <w:nsid w:val="72631740"/>
    <w:multiLevelType w:val="multilevel"/>
    <w:tmpl w:val="5AA034B4"/>
    <w:lvl w:ilvl="0">
      <w:start w:val="1"/>
      <w:numFmt w:val="upperRoman"/>
      <w:lvlText w:val="%1."/>
      <w:lvlJc w:val="left"/>
      <w:pPr>
        <w:ind w:left="108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num w:numId="1">
    <w:abstractNumId w:val="4"/>
  </w:num>
  <w:num w:numId="2">
    <w:abstractNumId w:val="1"/>
  </w:num>
  <w:num w:numId="3">
    <w:abstractNumId w:val="6"/>
  </w:num>
  <w:num w:numId="4">
    <w:abstractNumId w:val="0"/>
  </w:num>
  <w:num w:numId="5">
    <w:abstractNumId w:val="7"/>
  </w:num>
  <w:num w:numId="6">
    <w:abstractNumId w:val="2"/>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410B"/>
    <w:rsid w:val="00001C4A"/>
    <w:rsid w:val="000D4C5F"/>
    <w:rsid w:val="001F1A65"/>
    <w:rsid w:val="00210F8D"/>
    <w:rsid w:val="00232AF4"/>
    <w:rsid w:val="00264882"/>
    <w:rsid w:val="0027458E"/>
    <w:rsid w:val="0029014F"/>
    <w:rsid w:val="0030498B"/>
    <w:rsid w:val="00317114"/>
    <w:rsid w:val="00346979"/>
    <w:rsid w:val="00363F56"/>
    <w:rsid w:val="003C39FE"/>
    <w:rsid w:val="003C455A"/>
    <w:rsid w:val="004503DA"/>
    <w:rsid w:val="005C2318"/>
    <w:rsid w:val="00665F13"/>
    <w:rsid w:val="006678E2"/>
    <w:rsid w:val="00667F8D"/>
    <w:rsid w:val="0067180A"/>
    <w:rsid w:val="006C0430"/>
    <w:rsid w:val="006C1330"/>
    <w:rsid w:val="00737EA3"/>
    <w:rsid w:val="00763923"/>
    <w:rsid w:val="007A60D9"/>
    <w:rsid w:val="007C0493"/>
    <w:rsid w:val="007C3295"/>
    <w:rsid w:val="00825100"/>
    <w:rsid w:val="008C77BD"/>
    <w:rsid w:val="009C42C7"/>
    <w:rsid w:val="009D410B"/>
    <w:rsid w:val="00A1134A"/>
    <w:rsid w:val="00AB6D66"/>
    <w:rsid w:val="00AC4257"/>
    <w:rsid w:val="00B671A5"/>
    <w:rsid w:val="00BE49BB"/>
    <w:rsid w:val="00C93491"/>
    <w:rsid w:val="00D46DD3"/>
    <w:rsid w:val="00DF6FBE"/>
    <w:rsid w:val="00E465C2"/>
    <w:rsid w:val="00E533E8"/>
    <w:rsid w:val="00ED1F58"/>
    <w:rsid w:val="00F01BAB"/>
    <w:rsid w:val="00FD3725"/>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CCCC4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D410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D410B"/>
  </w:style>
  <w:style w:type="paragraph" w:styleId="Rodap">
    <w:name w:val="footer"/>
    <w:basedOn w:val="Normal"/>
    <w:link w:val="RodapChar"/>
    <w:uiPriority w:val="99"/>
    <w:unhideWhenUsed/>
    <w:rsid w:val="009D410B"/>
    <w:pPr>
      <w:tabs>
        <w:tab w:val="center" w:pos="4252"/>
        <w:tab w:val="right" w:pos="8504"/>
      </w:tabs>
      <w:spacing w:after="0" w:line="240" w:lineRule="auto"/>
    </w:pPr>
  </w:style>
  <w:style w:type="character" w:customStyle="1" w:styleId="RodapChar">
    <w:name w:val="Rodapé Char"/>
    <w:basedOn w:val="Fontepargpadro"/>
    <w:link w:val="Rodap"/>
    <w:uiPriority w:val="99"/>
    <w:rsid w:val="009D410B"/>
  </w:style>
  <w:style w:type="paragraph" w:customStyle="1" w:styleId="Normal1">
    <w:name w:val="Normal1"/>
    <w:rsid w:val="007C3295"/>
    <w:pPr>
      <w:widowControl w:val="0"/>
      <w:spacing w:after="200" w:line="276" w:lineRule="auto"/>
    </w:pPr>
    <w:rPr>
      <w:rFonts w:ascii="Calibri" w:eastAsia="Calibri" w:hAnsi="Calibri" w:cs="Calibri"/>
      <w:color w:val="000000"/>
      <w:lang w:val="en-US"/>
    </w:rPr>
  </w:style>
  <w:style w:type="paragraph" w:styleId="Textodebalo">
    <w:name w:val="Balloon Text"/>
    <w:basedOn w:val="Normal"/>
    <w:link w:val="TextodebaloChar"/>
    <w:uiPriority w:val="99"/>
    <w:semiHidden/>
    <w:unhideWhenUsed/>
    <w:rsid w:val="007C3295"/>
    <w:pPr>
      <w:spacing w:after="0" w:line="240" w:lineRule="auto"/>
    </w:pPr>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7C3295"/>
    <w:rPr>
      <w:rFonts w:ascii="Lucida Grande" w:hAnsi="Lucida Grande" w:cs="Lucida Grande"/>
      <w:sz w:val="18"/>
      <w:szCs w:val="18"/>
    </w:rPr>
  </w:style>
  <w:style w:type="paragraph" w:customStyle="1" w:styleId="Professor">
    <w:name w:val="Professor"/>
    <w:basedOn w:val="Normal1"/>
    <w:qFormat/>
    <w:rsid w:val="003C39FE"/>
    <w:pPr>
      <w:spacing w:after="0" w:line="320" w:lineRule="atLeast"/>
      <w:jc w:val="both"/>
    </w:pPr>
    <w:rPr>
      <w:color w:val="FFFFFF" w:themeColor="background1"/>
    </w:rPr>
  </w:style>
  <w:style w:type="table" w:styleId="Tabelacomgrade">
    <w:name w:val="Table Grid"/>
    <w:basedOn w:val="Tabelanormal"/>
    <w:uiPriority w:val="39"/>
    <w:rsid w:val="007C32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ofcaracter">
    <w:name w:val="Profcaracter"/>
    <w:basedOn w:val="Fontepargpadro"/>
    <w:uiPriority w:val="1"/>
    <w:qFormat/>
    <w:rsid w:val="003C39FE"/>
    <w:rPr>
      <w:color w:val="auto"/>
      <w:sz w:val="24"/>
      <w:szCs w:val="24"/>
    </w:rPr>
  </w:style>
  <w:style w:type="paragraph" w:customStyle="1" w:styleId="Questo">
    <w:name w:val="Questão"/>
    <w:basedOn w:val="Normal1"/>
    <w:qFormat/>
    <w:rsid w:val="0067180A"/>
    <w:pPr>
      <w:keepNext/>
      <w:spacing w:before="900" w:after="0" w:line="320" w:lineRule="atLeast"/>
      <w:jc w:val="both"/>
    </w:pPr>
    <w:rPr>
      <w:rFonts w:eastAsia="Verdana" w:cs="Verdana"/>
      <w:b/>
      <w:i/>
      <w:color w:val="auto"/>
      <w:sz w:val="28"/>
      <w:szCs w:val="24"/>
    </w:rPr>
  </w:style>
  <w:style w:type="paragraph" w:customStyle="1" w:styleId="03TextoFonte">
    <w:name w:val="03 Texto Fonte"/>
    <w:link w:val="03TextoFonteChar"/>
    <w:rsid w:val="00763923"/>
    <w:pPr>
      <w:spacing w:after="0" w:line="360" w:lineRule="auto"/>
      <w:jc w:val="right"/>
    </w:pPr>
    <w:rPr>
      <w:rFonts w:ascii="Times New Roman" w:eastAsia="Times New Roman" w:hAnsi="Times New Roman" w:cs="Times New Roman"/>
      <w:color w:val="000080"/>
      <w:sz w:val="20"/>
      <w:szCs w:val="24"/>
      <w:lang w:val="en-US" w:eastAsia="pt-BR"/>
    </w:rPr>
  </w:style>
  <w:style w:type="character" w:customStyle="1" w:styleId="03TextoFonteChar">
    <w:name w:val="03 Texto Fonte Char"/>
    <w:basedOn w:val="Fontepargpadro"/>
    <w:link w:val="03TextoFonte"/>
    <w:rsid w:val="00763923"/>
    <w:rPr>
      <w:rFonts w:ascii="Times New Roman" w:eastAsia="Times New Roman" w:hAnsi="Times New Roman" w:cs="Times New Roman"/>
      <w:color w:val="000080"/>
      <w:sz w:val="20"/>
      <w:szCs w:val="24"/>
      <w:lang w:val="en-US" w:eastAsia="pt-BR"/>
    </w:rPr>
  </w:style>
  <w:style w:type="paragraph" w:customStyle="1" w:styleId="04ExerccioEnunciado">
    <w:name w:val="04 Exercício Enunciado"/>
    <w:link w:val="04ExerccioEnunciadoChar"/>
    <w:rsid w:val="00763923"/>
    <w:pPr>
      <w:spacing w:before="240" w:after="240" w:line="360" w:lineRule="auto"/>
      <w:ind w:left="340" w:hanging="340"/>
    </w:pPr>
    <w:rPr>
      <w:rFonts w:ascii="Times New Roman" w:eastAsia="Times New Roman" w:hAnsi="Times New Roman" w:cs="Times New Roman"/>
      <w:sz w:val="28"/>
      <w:szCs w:val="20"/>
      <w:lang w:val="en-US" w:eastAsia="pt-BR"/>
    </w:rPr>
  </w:style>
  <w:style w:type="character" w:customStyle="1" w:styleId="04ExerccioEnunciadoChar">
    <w:name w:val="04 Exercício Enunciado Char"/>
    <w:basedOn w:val="Fontepargpadro"/>
    <w:link w:val="04ExerccioEnunciado"/>
    <w:rsid w:val="00763923"/>
    <w:rPr>
      <w:rFonts w:ascii="Times New Roman" w:eastAsia="Times New Roman" w:hAnsi="Times New Roman" w:cs="Times New Roman"/>
      <w:sz w:val="28"/>
      <w:szCs w:val="20"/>
      <w:lang w:val="en-US" w:eastAsia="pt-BR"/>
    </w:rPr>
  </w:style>
  <w:style w:type="character" w:customStyle="1" w:styleId="05RespostaInterna">
    <w:name w:val="05 Resposta Interna"/>
    <w:basedOn w:val="Fontepargpadro"/>
    <w:rsid w:val="00763923"/>
    <w:rPr>
      <w:rFonts w:ascii="Times New Roman" w:hAnsi="Times New Roman"/>
      <w:color w:val="FF0000"/>
      <w:sz w:val="20"/>
      <w:lang w:val="en-US"/>
    </w:rPr>
  </w:style>
  <w:style w:type="paragraph" w:customStyle="1" w:styleId="04ExerccioItem">
    <w:name w:val="04 Exercício Item"/>
    <w:link w:val="04ExerccioItemChar"/>
    <w:rsid w:val="00763923"/>
    <w:pPr>
      <w:spacing w:after="0" w:line="360" w:lineRule="auto"/>
      <w:ind w:left="284" w:hanging="284"/>
    </w:pPr>
    <w:rPr>
      <w:rFonts w:ascii="Times New Roman" w:eastAsia="Times New Roman" w:hAnsi="Times New Roman" w:cs="Tahoma"/>
      <w:sz w:val="24"/>
      <w:szCs w:val="20"/>
      <w:lang w:eastAsia="pt-BR"/>
    </w:rPr>
  </w:style>
  <w:style w:type="character" w:customStyle="1" w:styleId="04ExerccioItemChar">
    <w:name w:val="04 Exercício Item Char"/>
    <w:basedOn w:val="Fontepargpadro"/>
    <w:link w:val="04ExerccioItem"/>
    <w:rsid w:val="00763923"/>
    <w:rPr>
      <w:rFonts w:ascii="Times New Roman" w:eastAsia="Times New Roman" w:hAnsi="Times New Roman" w:cs="Tahoma"/>
      <w:sz w:val="24"/>
      <w:szCs w:val="20"/>
      <w:lang w:eastAsia="pt-BR"/>
    </w:rPr>
  </w:style>
  <w:style w:type="paragraph" w:customStyle="1" w:styleId="06Miolo">
    <w:name w:val="06 Miolo"/>
    <w:rsid w:val="00763923"/>
    <w:pPr>
      <w:spacing w:after="0" w:line="360" w:lineRule="auto"/>
      <w:ind w:left="567"/>
    </w:pPr>
    <w:rPr>
      <w:rFonts w:ascii="Arial" w:eastAsia="Times New Roman" w:hAnsi="Arial" w:cs="Times New Roman"/>
      <w:sz w:val="24"/>
      <w:szCs w:val="20"/>
      <w:lang w:eastAsia="pt-BR"/>
    </w:rPr>
  </w:style>
  <w:style w:type="character" w:customStyle="1" w:styleId="00IconografiaCharChar">
    <w:name w:val="00 Iconografia Char Char"/>
    <w:basedOn w:val="Fontepargpadro"/>
    <w:link w:val="00Iconografia"/>
    <w:locked/>
    <w:rsid w:val="00763923"/>
    <w:rPr>
      <w:rFonts w:ascii="Arial" w:eastAsia="Times New Roman" w:hAnsi="Arial" w:cs="Arial"/>
      <w:color w:val="339966"/>
    </w:rPr>
  </w:style>
  <w:style w:type="paragraph" w:customStyle="1" w:styleId="00Iconografia">
    <w:name w:val="00 Iconografia"/>
    <w:link w:val="00IconografiaCharChar"/>
    <w:rsid w:val="00763923"/>
    <w:pPr>
      <w:widowControl w:val="0"/>
      <w:spacing w:after="120" w:line="360" w:lineRule="auto"/>
    </w:pPr>
    <w:rPr>
      <w:rFonts w:ascii="Arial" w:eastAsia="Times New Roman" w:hAnsi="Arial" w:cs="Arial"/>
      <w:color w:val="339966"/>
    </w:rPr>
  </w:style>
  <w:style w:type="paragraph" w:styleId="NormalWeb">
    <w:name w:val="Normal (Web)"/>
    <w:basedOn w:val="Normal"/>
    <w:uiPriority w:val="99"/>
    <w:unhideWhenUsed/>
    <w:rsid w:val="00763923"/>
    <w:pPr>
      <w:spacing w:before="100" w:beforeAutospacing="1" w:after="100" w:afterAutospacing="1" w:line="240" w:lineRule="auto"/>
    </w:pPr>
    <w:rPr>
      <w:rFonts w:ascii="Times" w:eastAsia="Times New Roman" w:hAnsi="Times" w:cs="Times New Roman"/>
      <w:sz w:val="20"/>
      <w:szCs w:val="20"/>
      <w:lang w:val="en-US" w:eastAsia="pt-BR"/>
    </w:rPr>
  </w:style>
  <w:style w:type="character" w:customStyle="1" w:styleId="apple-converted-space">
    <w:name w:val="apple-converted-space"/>
    <w:basedOn w:val="Fontepargpadro"/>
    <w:rsid w:val="00763923"/>
  </w:style>
  <w:style w:type="paragraph" w:customStyle="1" w:styleId="02Seo">
    <w:name w:val="02 Seção"/>
    <w:link w:val="02SeoCharChar"/>
    <w:rsid w:val="00763923"/>
    <w:pPr>
      <w:pBdr>
        <w:top w:val="single" w:sz="4" w:space="1" w:color="auto"/>
        <w:left w:val="single" w:sz="4" w:space="4" w:color="auto"/>
        <w:bottom w:val="single" w:sz="4" w:space="1" w:color="auto"/>
        <w:right w:val="single" w:sz="4" w:space="4" w:color="auto"/>
      </w:pBdr>
      <w:shd w:val="clear" w:color="auto" w:fill="E6E6E6"/>
      <w:spacing w:before="120" w:after="120" w:line="360" w:lineRule="auto"/>
    </w:pPr>
    <w:rPr>
      <w:rFonts w:ascii="Arial" w:eastAsia="Times New Roman" w:hAnsi="Arial" w:cs="Arial"/>
      <w:b/>
      <w:caps/>
      <w:color w:val="000080"/>
      <w:sz w:val="28"/>
      <w:szCs w:val="36"/>
      <w:lang w:val="en-US" w:eastAsia="pt-BR"/>
    </w:rPr>
  </w:style>
  <w:style w:type="character" w:customStyle="1" w:styleId="02SeoCharChar">
    <w:name w:val="02 Seção Char Char"/>
    <w:basedOn w:val="Fontepargpadro"/>
    <w:link w:val="02Seo"/>
    <w:rsid w:val="00763923"/>
    <w:rPr>
      <w:rFonts w:ascii="Arial" w:eastAsia="Times New Roman" w:hAnsi="Arial" w:cs="Arial"/>
      <w:b/>
      <w:caps/>
      <w:color w:val="000080"/>
      <w:sz w:val="28"/>
      <w:szCs w:val="36"/>
      <w:shd w:val="clear" w:color="auto" w:fill="E6E6E6"/>
      <w:lang w:val="en-US" w:eastAsia="pt-BR"/>
    </w:rPr>
  </w:style>
  <w:style w:type="paragraph" w:customStyle="1" w:styleId="03TextoPrincipalI">
    <w:name w:val="03 Texto Principal I"/>
    <w:link w:val="03TextoPrincipalIChar"/>
    <w:rsid w:val="00763923"/>
    <w:pPr>
      <w:spacing w:after="0" w:line="360" w:lineRule="auto"/>
      <w:ind w:firstLine="709"/>
    </w:pPr>
    <w:rPr>
      <w:rFonts w:ascii="Times New Roman" w:eastAsia="Times New Roman" w:hAnsi="Times New Roman" w:cs="Times New Roman"/>
      <w:color w:val="333333"/>
      <w:sz w:val="28"/>
      <w:szCs w:val="20"/>
      <w:lang w:val="en-US" w:eastAsia="pt-BR"/>
    </w:rPr>
  </w:style>
  <w:style w:type="paragraph" w:customStyle="1" w:styleId="03TextoPrincipalII">
    <w:name w:val="03 Texto Principal II"/>
    <w:rsid w:val="00763923"/>
    <w:pPr>
      <w:spacing w:after="0" w:line="360" w:lineRule="auto"/>
      <w:ind w:left="510"/>
    </w:pPr>
    <w:rPr>
      <w:rFonts w:ascii="Helvetica" w:eastAsia="Times New Roman" w:hAnsi="Helvetica" w:cs="Times New Roman"/>
      <w:color w:val="333333"/>
      <w:sz w:val="24"/>
      <w:szCs w:val="20"/>
      <w:lang w:val="en-US" w:eastAsia="pt-BR"/>
    </w:rPr>
  </w:style>
  <w:style w:type="paragraph" w:customStyle="1" w:styleId="03TextoTtuloI">
    <w:name w:val="03 Texto Título I"/>
    <w:rsid w:val="00763923"/>
    <w:pPr>
      <w:spacing w:after="0" w:line="360" w:lineRule="auto"/>
    </w:pPr>
    <w:rPr>
      <w:rFonts w:ascii="Times New Roman" w:eastAsia="Times New Roman" w:hAnsi="Times New Roman" w:cs="Times New Roman"/>
      <w:b/>
      <w:color w:val="000080"/>
      <w:sz w:val="32"/>
      <w:szCs w:val="20"/>
      <w:lang w:val="en-US" w:eastAsia="pt-BR"/>
    </w:rPr>
  </w:style>
  <w:style w:type="paragraph" w:customStyle="1" w:styleId="03TextoTtuloII">
    <w:name w:val="03 Texto Título II"/>
    <w:rsid w:val="00763923"/>
    <w:pPr>
      <w:spacing w:after="0" w:line="360" w:lineRule="auto"/>
    </w:pPr>
    <w:rPr>
      <w:rFonts w:ascii="Times New Roman" w:eastAsia="Times New Roman" w:hAnsi="Times New Roman" w:cs="Times New Roman"/>
      <w:smallCaps/>
      <w:color w:val="000080"/>
      <w:spacing w:val="20"/>
      <w:sz w:val="28"/>
      <w:szCs w:val="20"/>
      <w:lang w:val="en-US" w:eastAsia="pt-BR"/>
    </w:rPr>
  </w:style>
  <w:style w:type="character" w:customStyle="1" w:styleId="03TextoPrincipalIChar">
    <w:name w:val="03 Texto Principal I Char"/>
    <w:basedOn w:val="Fontepargpadro"/>
    <w:link w:val="03TextoPrincipalI"/>
    <w:rsid w:val="00763923"/>
    <w:rPr>
      <w:rFonts w:ascii="Times New Roman" w:eastAsia="Times New Roman" w:hAnsi="Times New Roman" w:cs="Times New Roman"/>
      <w:color w:val="333333"/>
      <w:sz w:val="28"/>
      <w:szCs w:val="20"/>
      <w:lang w:val="en-US" w:eastAsia="pt-BR"/>
    </w:rPr>
  </w:style>
  <w:style w:type="paragraph" w:customStyle="1" w:styleId="NoSpacing1">
    <w:name w:val="No Spacing1"/>
    <w:link w:val="NoSpacingChar"/>
    <w:uiPriority w:val="1"/>
    <w:qFormat/>
    <w:rsid w:val="00763923"/>
    <w:pPr>
      <w:spacing w:after="0" w:line="240" w:lineRule="auto"/>
    </w:pPr>
    <w:rPr>
      <w:rFonts w:ascii="Calibri" w:eastAsia="Calibri" w:hAnsi="Calibri" w:cs="Times New Roman"/>
    </w:rPr>
  </w:style>
  <w:style w:type="character" w:customStyle="1" w:styleId="NoSpacingChar">
    <w:name w:val="No Spacing Char"/>
    <w:link w:val="NoSpacing1"/>
    <w:uiPriority w:val="1"/>
    <w:rsid w:val="00763923"/>
    <w:rPr>
      <w:rFonts w:ascii="Calibri" w:eastAsia="Calibri" w:hAnsi="Calibri" w:cs="Times New Roman"/>
    </w:rPr>
  </w:style>
  <w:style w:type="paragraph" w:customStyle="1" w:styleId="03TextoTtuloIII">
    <w:name w:val="03 Texto Título III"/>
    <w:rsid w:val="00210F8D"/>
    <w:pPr>
      <w:spacing w:after="0" w:line="360" w:lineRule="auto"/>
    </w:pPr>
    <w:rPr>
      <w:rFonts w:ascii="Times New Roman" w:eastAsia="Times New Roman" w:hAnsi="Times New Roman" w:cs="Times New Roman"/>
      <w:b/>
      <w:color w:val="000080"/>
      <w:sz w:val="24"/>
      <w:szCs w:val="20"/>
      <w:lang w:val="en-US"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eader" Target="head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jpeg"/><Relationship Id="rId10"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8</Pages>
  <Words>1288</Words>
  <Characters>6959</Characters>
  <Application>Microsoft Macintosh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Araujo Ribeiro</dc:creator>
  <cp:keywords/>
  <dc:description/>
  <cp:lastModifiedBy>Usuário do Microsoft Office</cp:lastModifiedBy>
  <cp:revision>4</cp:revision>
  <dcterms:created xsi:type="dcterms:W3CDTF">2017-07-29T00:54:00Z</dcterms:created>
  <dcterms:modified xsi:type="dcterms:W3CDTF">2017-07-29T01:02:00Z</dcterms:modified>
</cp:coreProperties>
</file>